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C04" w:rsidRDefault="003D3C04">
      <w:pPr>
        <w:jc w:val="center"/>
        <w:rPr>
          <w:rFonts w:eastAsia="黑体" w:cs="Times New Roman"/>
          <w:b/>
          <w:bCs/>
          <w:sz w:val="72"/>
        </w:rPr>
      </w:pPr>
    </w:p>
    <w:p w:rsidR="003D3C04" w:rsidRDefault="003D3C04">
      <w:pPr>
        <w:jc w:val="center"/>
        <w:rPr>
          <w:rFonts w:eastAsia="黑体" w:cs="Times New Roman"/>
          <w:b/>
          <w:bCs/>
          <w:sz w:val="72"/>
        </w:rPr>
      </w:pPr>
    </w:p>
    <w:p w:rsidR="003D3C04" w:rsidRDefault="001F7E97" w:rsidP="001549B3">
      <w:pPr>
        <w:ind w:firstLineChars="0" w:firstLine="0"/>
        <w:jc w:val="center"/>
        <w:rPr>
          <w:rFonts w:eastAsia="黑体" w:cs="Times New Roman"/>
          <w:b/>
          <w:bCs/>
          <w:sz w:val="52"/>
          <w:szCs w:val="52"/>
        </w:rPr>
      </w:pPr>
      <w:r>
        <w:rPr>
          <w:rFonts w:eastAsia="黑体" w:cs="Times New Roman"/>
          <w:b/>
          <w:bCs/>
          <w:sz w:val="52"/>
          <w:szCs w:val="52"/>
        </w:rPr>
        <w:t>建设项目竣工环境保护设施</w:t>
      </w:r>
    </w:p>
    <w:p w:rsidR="003D3C04" w:rsidRDefault="001F7E97" w:rsidP="001549B3">
      <w:pPr>
        <w:ind w:firstLineChars="0" w:firstLine="0"/>
        <w:jc w:val="center"/>
        <w:rPr>
          <w:rFonts w:eastAsia="黑体" w:cs="Times New Roman"/>
          <w:b/>
          <w:bCs/>
          <w:sz w:val="52"/>
          <w:szCs w:val="52"/>
        </w:rPr>
      </w:pPr>
      <w:r>
        <w:rPr>
          <w:rFonts w:eastAsia="黑体" w:cs="Times New Roman"/>
          <w:b/>
          <w:bCs/>
          <w:sz w:val="52"/>
          <w:szCs w:val="52"/>
        </w:rPr>
        <w:t>验收报告</w:t>
      </w:r>
    </w:p>
    <w:p w:rsidR="003D3C04" w:rsidRDefault="003D3C04">
      <w:pPr>
        <w:ind w:firstLine="1040"/>
        <w:rPr>
          <w:rFonts w:cs="Times New Roman"/>
          <w:sz w:val="52"/>
        </w:rPr>
      </w:pPr>
    </w:p>
    <w:p w:rsidR="003D3C04" w:rsidRDefault="003D3C04">
      <w:pPr>
        <w:ind w:firstLine="1040"/>
        <w:rPr>
          <w:rFonts w:cs="Times New Roman"/>
          <w:sz w:val="52"/>
        </w:rPr>
      </w:pPr>
    </w:p>
    <w:p w:rsidR="003D3C04" w:rsidRDefault="003D3C04">
      <w:pPr>
        <w:ind w:firstLine="600"/>
        <w:rPr>
          <w:rFonts w:cs="Times New Roman"/>
          <w:sz w:val="30"/>
        </w:rPr>
      </w:pPr>
    </w:p>
    <w:p w:rsidR="003D3C04" w:rsidRDefault="003D3C04">
      <w:pPr>
        <w:ind w:firstLine="600"/>
        <w:rPr>
          <w:rFonts w:cs="Times New Roman"/>
          <w:sz w:val="30"/>
        </w:rPr>
      </w:pPr>
    </w:p>
    <w:p w:rsidR="003D3C04" w:rsidRDefault="003D3C04">
      <w:pPr>
        <w:ind w:firstLine="602"/>
        <w:rPr>
          <w:rFonts w:cs="Times New Roman"/>
          <w:b/>
          <w:bCs/>
          <w:sz w:val="30"/>
        </w:rPr>
      </w:pPr>
    </w:p>
    <w:p w:rsidR="003D3C04" w:rsidRDefault="003D3C04">
      <w:pPr>
        <w:ind w:firstLine="602"/>
        <w:rPr>
          <w:rFonts w:cs="Times New Roman"/>
          <w:b/>
          <w:bCs/>
          <w:sz w:val="30"/>
        </w:rPr>
      </w:pPr>
    </w:p>
    <w:p w:rsidR="003D3C04" w:rsidRDefault="001F7E97" w:rsidP="005C792D">
      <w:pPr>
        <w:ind w:firstLineChars="0" w:firstLine="0"/>
        <w:rPr>
          <w:rFonts w:cs="Times New Roman"/>
          <w:b/>
          <w:bCs/>
          <w:sz w:val="32"/>
          <w:szCs w:val="32"/>
          <w:u w:val="single"/>
        </w:rPr>
      </w:pPr>
      <w:r>
        <w:rPr>
          <w:rFonts w:cs="Times New Roman"/>
          <w:b/>
          <w:sz w:val="32"/>
          <w:szCs w:val="32"/>
        </w:rPr>
        <w:t>项目名称：</w:t>
      </w:r>
      <w:r w:rsidR="000F149A">
        <w:rPr>
          <w:rFonts w:cs="Times New Roman" w:hint="eastAsia"/>
          <w:b/>
          <w:sz w:val="32"/>
          <w:szCs w:val="32"/>
        </w:rPr>
        <w:t xml:space="preserve">      </w:t>
      </w:r>
      <w:r w:rsidR="00B2255F" w:rsidRPr="006D4BCC">
        <w:rPr>
          <w:rFonts w:asciiTheme="minorEastAsia" w:hAnsiTheme="minorEastAsia"/>
          <w:b/>
          <w:spacing w:val="-10"/>
          <w:sz w:val="32"/>
          <w:szCs w:val="32"/>
          <w:u w:val="single"/>
        </w:rPr>
        <w:t>高速全自动裱纸机生产项目</w:t>
      </w:r>
      <w:r w:rsidR="00C264EB">
        <w:rPr>
          <w:rFonts w:cs="Times New Roman" w:hint="eastAsia"/>
          <w:b/>
          <w:bCs/>
          <w:sz w:val="32"/>
          <w:szCs w:val="32"/>
          <w:u w:val="single"/>
        </w:rPr>
        <w:t xml:space="preserve"> </w:t>
      </w:r>
      <w:r w:rsidRPr="005C792D">
        <w:rPr>
          <w:rFonts w:cs="Times New Roman" w:hint="eastAsia"/>
          <w:b/>
          <w:bCs/>
          <w:sz w:val="32"/>
          <w:szCs w:val="32"/>
          <w:u w:val="single"/>
        </w:rPr>
        <w:t xml:space="preserve"> </w:t>
      </w:r>
      <w:r w:rsidRPr="005C792D">
        <w:rPr>
          <w:rFonts w:cs="Times New Roman"/>
          <w:b/>
          <w:bCs/>
          <w:sz w:val="32"/>
          <w:szCs w:val="32"/>
          <w:u w:val="single"/>
        </w:rPr>
        <w:t xml:space="preserve"> </w:t>
      </w:r>
    </w:p>
    <w:p w:rsidR="003D3C04" w:rsidRPr="00BD0D02" w:rsidRDefault="00BD0D02" w:rsidP="005C792D">
      <w:pPr>
        <w:spacing w:line="580" w:lineRule="exact"/>
        <w:ind w:rightChars="-24" w:right="-58" w:firstLineChars="0" w:firstLine="0"/>
        <w:rPr>
          <w:rFonts w:cs="Times New Roman"/>
          <w:b/>
          <w:sz w:val="32"/>
          <w:szCs w:val="32"/>
        </w:rPr>
      </w:pPr>
      <w:r>
        <w:rPr>
          <w:rFonts w:cs="Times New Roman"/>
          <w:b/>
          <w:sz w:val="32"/>
          <w:szCs w:val="32"/>
        </w:rPr>
        <w:t>项目法人代表</w:t>
      </w:r>
      <w:r>
        <w:rPr>
          <w:rFonts w:cs="Times New Roman" w:hint="eastAsia"/>
          <w:b/>
          <w:sz w:val="32"/>
          <w:szCs w:val="32"/>
        </w:rPr>
        <w:t>：</w:t>
      </w:r>
      <w:r w:rsidRPr="00BD0D02">
        <w:rPr>
          <w:rFonts w:cs="Times New Roman" w:hint="eastAsia"/>
          <w:sz w:val="32"/>
          <w:szCs w:val="32"/>
          <w:u w:val="single"/>
        </w:rPr>
        <w:t xml:space="preserve">  </w:t>
      </w:r>
      <w:r w:rsidRPr="00BD0D02">
        <w:rPr>
          <w:rFonts w:cs="Times New Roman" w:hint="eastAsia"/>
          <w:b/>
          <w:bCs/>
          <w:sz w:val="32"/>
          <w:szCs w:val="32"/>
          <w:u w:val="single"/>
        </w:rPr>
        <w:t xml:space="preserve">  </w:t>
      </w:r>
      <w:r w:rsidR="000F149A">
        <w:rPr>
          <w:rFonts w:cs="Times New Roman" w:hint="eastAsia"/>
          <w:b/>
          <w:bCs/>
          <w:sz w:val="32"/>
          <w:szCs w:val="32"/>
          <w:u w:val="single"/>
        </w:rPr>
        <w:t xml:space="preserve">   </w:t>
      </w:r>
      <w:r w:rsidR="00B2255F" w:rsidRPr="00B2255F">
        <w:rPr>
          <w:rFonts w:asciiTheme="minorEastAsia" w:hAnsiTheme="minorEastAsia"/>
          <w:b/>
          <w:sz w:val="32"/>
          <w:szCs w:val="32"/>
          <w:u w:val="single"/>
        </w:rPr>
        <w:t>马素智</w:t>
      </w:r>
      <w:r w:rsidRPr="00BD0D02">
        <w:rPr>
          <w:rFonts w:cs="Times New Roman" w:hint="eastAsia"/>
          <w:b/>
          <w:bCs/>
          <w:sz w:val="32"/>
          <w:szCs w:val="32"/>
          <w:u w:val="single"/>
        </w:rPr>
        <w:t xml:space="preserve">  </w:t>
      </w:r>
      <w:r w:rsidRPr="00BD0D02">
        <w:rPr>
          <w:rFonts w:cs="Times New Roman" w:hint="eastAsia"/>
          <w:sz w:val="32"/>
          <w:szCs w:val="32"/>
          <w:u w:val="single"/>
        </w:rPr>
        <w:t xml:space="preserve">  </w:t>
      </w:r>
      <w:r w:rsidR="000F149A">
        <w:rPr>
          <w:rFonts w:cs="Times New Roman" w:hint="eastAsia"/>
          <w:sz w:val="32"/>
          <w:szCs w:val="32"/>
          <w:u w:val="single"/>
        </w:rPr>
        <w:t xml:space="preserve">            </w:t>
      </w:r>
      <w:r>
        <w:rPr>
          <w:rFonts w:cs="Times New Roman" w:hint="eastAsia"/>
          <w:sz w:val="32"/>
          <w:szCs w:val="32"/>
          <w:u w:val="single"/>
        </w:rPr>
        <w:t xml:space="preserve">   </w:t>
      </w:r>
      <w:r w:rsidRPr="00BD0D02">
        <w:rPr>
          <w:rFonts w:cs="Times New Roman" w:hint="eastAsia"/>
          <w:sz w:val="32"/>
          <w:szCs w:val="32"/>
          <w:u w:val="single"/>
        </w:rPr>
        <w:t xml:space="preserve">   </w:t>
      </w:r>
      <w:r>
        <w:rPr>
          <w:rFonts w:cs="Times New Roman" w:hint="eastAsia"/>
          <w:b/>
          <w:sz w:val="32"/>
          <w:szCs w:val="32"/>
        </w:rPr>
        <w:t xml:space="preserve">         </w:t>
      </w:r>
      <w:r w:rsidRPr="00BD0D02">
        <w:rPr>
          <w:rFonts w:cs="Times New Roman" w:hint="eastAsia"/>
          <w:b/>
          <w:sz w:val="32"/>
          <w:szCs w:val="32"/>
        </w:rPr>
        <w:t xml:space="preserve">           </w:t>
      </w:r>
    </w:p>
    <w:p w:rsidR="003D3C04" w:rsidRDefault="001F7E97" w:rsidP="005C792D">
      <w:pPr>
        <w:spacing w:line="580" w:lineRule="exact"/>
        <w:ind w:rightChars="-24" w:right="-58" w:firstLineChars="0" w:firstLine="0"/>
        <w:rPr>
          <w:rFonts w:cs="Times New Roman"/>
          <w:sz w:val="32"/>
          <w:u w:val="single"/>
        </w:rPr>
      </w:pPr>
      <w:r>
        <w:rPr>
          <w:rFonts w:cs="Times New Roman"/>
          <w:b/>
          <w:sz w:val="32"/>
          <w:szCs w:val="32"/>
        </w:rPr>
        <w:t>单位</w:t>
      </w:r>
      <w:r>
        <w:rPr>
          <w:rFonts w:cs="Times New Roman" w:hint="eastAsia"/>
          <w:b/>
          <w:sz w:val="32"/>
          <w:szCs w:val="32"/>
        </w:rPr>
        <w:t>名称</w:t>
      </w:r>
      <w:r>
        <w:rPr>
          <w:rFonts w:cs="Times New Roman"/>
          <w:b/>
          <w:sz w:val="32"/>
          <w:szCs w:val="32"/>
        </w:rPr>
        <w:t>（盖章）：</w:t>
      </w:r>
      <w:r w:rsidR="00B2255F" w:rsidRPr="006D4BCC">
        <w:rPr>
          <w:rFonts w:asciiTheme="minorEastAsia" w:hAnsiTheme="minorEastAsia"/>
          <w:b/>
          <w:spacing w:val="-10"/>
          <w:sz w:val="32"/>
          <w:szCs w:val="32"/>
          <w:u w:val="single"/>
        </w:rPr>
        <w:t>东光县宝顺纸箱设备制造有限公司</w:t>
      </w:r>
      <w:r w:rsidR="000F149A">
        <w:rPr>
          <w:rFonts w:cs="Times New Roman" w:hint="eastAsia"/>
          <w:b/>
          <w:bCs/>
          <w:sz w:val="32"/>
          <w:szCs w:val="32"/>
          <w:u w:val="single"/>
        </w:rPr>
        <w:t xml:space="preserve">   </w:t>
      </w:r>
      <w:r w:rsidRPr="00FA21E3">
        <w:rPr>
          <w:rFonts w:cs="Times New Roman"/>
          <w:b/>
          <w:bCs/>
          <w:sz w:val="32"/>
          <w:szCs w:val="32"/>
          <w:u w:val="single"/>
        </w:rPr>
        <w:t xml:space="preserve">  </w:t>
      </w:r>
    </w:p>
    <w:p w:rsidR="003D3C04" w:rsidRPr="005C792D" w:rsidRDefault="003D3C04">
      <w:pPr>
        <w:spacing w:line="380" w:lineRule="exact"/>
        <w:ind w:firstLine="640"/>
        <w:jc w:val="center"/>
        <w:rPr>
          <w:rFonts w:cs="Times New Roman"/>
          <w:sz w:val="32"/>
          <w:u w:val="single"/>
        </w:rPr>
      </w:pPr>
    </w:p>
    <w:p w:rsidR="003D3C04" w:rsidRDefault="003D3C04">
      <w:pPr>
        <w:spacing w:line="380" w:lineRule="exact"/>
        <w:ind w:firstLine="640"/>
        <w:jc w:val="center"/>
        <w:rPr>
          <w:rFonts w:cs="Times New Roman"/>
          <w:sz w:val="32"/>
          <w:u w:val="single"/>
        </w:rPr>
      </w:pPr>
    </w:p>
    <w:p w:rsidR="003D3C04" w:rsidRDefault="003D3C04">
      <w:pPr>
        <w:spacing w:line="380" w:lineRule="exact"/>
        <w:ind w:firstLine="640"/>
        <w:jc w:val="center"/>
        <w:rPr>
          <w:rFonts w:cs="Times New Roman"/>
          <w:sz w:val="32"/>
          <w:u w:val="single"/>
        </w:rPr>
      </w:pPr>
    </w:p>
    <w:p w:rsidR="003D3C04" w:rsidRDefault="003D3C04">
      <w:pPr>
        <w:spacing w:line="380" w:lineRule="exact"/>
        <w:ind w:firstLine="640"/>
        <w:jc w:val="center"/>
        <w:rPr>
          <w:rFonts w:cs="Times New Roman"/>
          <w:sz w:val="32"/>
          <w:u w:val="single"/>
        </w:rPr>
      </w:pPr>
    </w:p>
    <w:p w:rsidR="003D3C04" w:rsidRPr="000F149A" w:rsidRDefault="003D3C04">
      <w:pPr>
        <w:spacing w:line="380" w:lineRule="exact"/>
        <w:ind w:firstLine="640"/>
        <w:jc w:val="center"/>
        <w:rPr>
          <w:rFonts w:cs="Times New Roman"/>
          <w:sz w:val="32"/>
          <w:u w:val="single"/>
        </w:rPr>
      </w:pPr>
    </w:p>
    <w:p w:rsidR="003D3C04" w:rsidRPr="000848D0" w:rsidRDefault="003D3C04" w:rsidP="00FA21E3">
      <w:pPr>
        <w:ind w:firstLine="482"/>
        <w:jc w:val="center"/>
        <w:rPr>
          <w:rFonts w:cs="Times New Roman"/>
          <w:b/>
          <w:color w:val="000000"/>
        </w:rPr>
      </w:pPr>
    </w:p>
    <w:p w:rsidR="003D3C04" w:rsidRPr="00FA21E3" w:rsidRDefault="001F7E97" w:rsidP="00FA21E3">
      <w:pPr>
        <w:spacing w:line="580" w:lineRule="exact"/>
        <w:ind w:rightChars="-24" w:right="-58" w:firstLineChars="312" w:firstLine="1002"/>
        <w:rPr>
          <w:rFonts w:cs="Times New Roman"/>
          <w:b/>
          <w:sz w:val="32"/>
          <w:szCs w:val="32"/>
        </w:rPr>
      </w:pPr>
      <w:r w:rsidRPr="00FA21E3">
        <w:rPr>
          <w:rFonts w:cs="Times New Roman"/>
          <w:b/>
          <w:sz w:val="32"/>
          <w:szCs w:val="32"/>
        </w:rPr>
        <w:t>编制单位：</w:t>
      </w:r>
      <w:r w:rsidR="00B2255F" w:rsidRPr="00B2255F">
        <w:rPr>
          <w:rFonts w:asciiTheme="minorEastAsia" w:hAnsiTheme="minorEastAsia"/>
          <w:b/>
          <w:spacing w:val="-10"/>
          <w:sz w:val="32"/>
          <w:szCs w:val="32"/>
        </w:rPr>
        <w:t>东光县宝顺纸箱设备制造有限公司</w:t>
      </w:r>
    </w:p>
    <w:p w:rsidR="003D3C04" w:rsidRDefault="001F7E97" w:rsidP="0052777F">
      <w:pPr>
        <w:ind w:firstLineChars="397" w:firstLine="1116"/>
        <w:rPr>
          <w:rFonts w:eastAsia="宋体" w:cs="Times New Roman"/>
          <w:b/>
          <w:sz w:val="32"/>
          <w:szCs w:val="32"/>
        </w:rPr>
      </w:pPr>
      <w:r>
        <w:rPr>
          <w:rFonts w:cs="Times New Roman"/>
          <w:b/>
          <w:sz w:val="28"/>
          <w:szCs w:val="28"/>
        </w:rPr>
        <w:t>编制日期：</w:t>
      </w:r>
      <w:r>
        <w:rPr>
          <w:rFonts w:cs="Times New Roman"/>
          <w:b/>
          <w:sz w:val="32"/>
          <w:szCs w:val="32"/>
        </w:rPr>
        <w:t>201</w:t>
      </w:r>
      <w:r w:rsidR="000F149A">
        <w:rPr>
          <w:rFonts w:cs="Times New Roman" w:hint="eastAsia"/>
          <w:b/>
          <w:sz w:val="32"/>
          <w:szCs w:val="32"/>
        </w:rPr>
        <w:t>8</w:t>
      </w:r>
      <w:r>
        <w:rPr>
          <w:rFonts w:cs="Times New Roman"/>
          <w:b/>
          <w:sz w:val="32"/>
          <w:szCs w:val="32"/>
        </w:rPr>
        <w:t>年</w:t>
      </w:r>
      <w:r w:rsidR="00B2255F">
        <w:rPr>
          <w:rFonts w:cs="Times New Roman" w:hint="eastAsia"/>
          <w:b/>
          <w:sz w:val="32"/>
          <w:szCs w:val="32"/>
        </w:rPr>
        <w:t>6</w:t>
      </w:r>
      <w:r>
        <w:rPr>
          <w:rFonts w:cs="Times New Roman"/>
          <w:b/>
          <w:sz w:val="32"/>
          <w:szCs w:val="32"/>
        </w:rPr>
        <w:t>月</w:t>
      </w:r>
    </w:p>
    <w:p w:rsidR="003D3C04" w:rsidRDefault="003D3C04">
      <w:pPr>
        <w:tabs>
          <w:tab w:val="left" w:pos="550"/>
        </w:tabs>
        <w:spacing w:line="600" w:lineRule="exact"/>
        <w:ind w:firstLine="880"/>
        <w:jc w:val="center"/>
        <w:rPr>
          <w:rFonts w:cs="Times New Roman"/>
          <w:sz w:val="44"/>
          <w:szCs w:val="44"/>
        </w:rPr>
      </w:pPr>
    </w:p>
    <w:p w:rsidR="004565E5" w:rsidRDefault="004565E5">
      <w:pPr>
        <w:tabs>
          <w:tab w:val="left" w:pos="550"/>
        </w:tabs>
        <w:spacing w:line="600" w:lineRule="exact"/>
        <w:ind w:firstLine="880"/>
        <w:jc w:val="center"/>
        <w:rPr>
          <w:rFonts w:cs="Times New Roman"/>
          <w:sz w:val="44"/>
          <w:szCs w:val="44"/>
        </w:rPr>
      </w:pPr>
      <w:r>
        <w:rPr>
          <w:rFonts w:cs="Times New Roman" w:hint="eastAsia"/>
          <w:sz w:val="44"/>
          <w:szCs w:val="44"/>
        </w:rPr>
        <w:lastRenderedPageBreak/>
        <w:t>目</w:t>
      </w:r>
      <w:r>
        <w:rPr>
          <w:rFonts w:cs="Times New Roman" w:hint="eastAsia"/>
          <w:sz w:val="44"/>
          <w:szCs w:val="44"/>
        </w:rPr>
        <w:t xml:space="preserve">  </w:t>
      </w:r>
      <w:r>
        <w:rPr>
          <w:rFonts w:cs="Times New Roman" w:hint="eastAsia"/>
          <w:sz w:val="44"/>
          <w:szCs w:val="44"/>
        </w:rPr>
        <w:t>录</w:t>
      </w:r>
    </w:p>
    <w:p w:rsidR="003B7901" w:rsidRDefault="00A854FB" w:rsidP="003B7901">
      <w:pPr>
        <w:pStyle w:val="10"/>
        <w:tabs>
          <w:tab w:val="right" w:leader="dot" w:pos="8296"/>
        </w:tabs>
        <w:spacing w:line="400" w:lineRule="exact"/>
        <w:ind w:firstLine="480"/>
        <w:rPr>
          <w:rFonts w:asciiTheme="minorHAnsi" w:hAnsiTheme="minorHAnsi"/>
          <w:noProof/>
          <w:sz w:val="21"/>
          <w:szCs w:val="22"/>
        </w:rPr>
      </w:pPr>
      <w:r w:rsidRPr="00A854FB">
        <w:rPr>
          <w:rFonts w:cs="Times New Roman"/>
          <w:szCs w:val="21"/>
        </w:rPr>
        <w:fldChar w:fldCharType="begin"/>
      </w:r>
      <w:r w:rsidR="00F13537">
        <w:rPr>
          <w:rFonts w:cs="Times New Roman"/>
          <w:szCs w:val="21"/>
        </w:rPr>
        <w:instrText xml:space="preserve"> </w:instrText>
      </w:r>
      <w:r w:rsidR="00F13537">
        <w:rPr>
          <w:rFonts w:cs="Times New Roman" w:hint="eastAsia"/>
          <w:szCs w:val="21"/>
        </w:rPr>
        <w:instrText>TOC \o "1-2" \h \z \u</w:instrText>
      </w:r>
      <w:r w:rsidR="00F13537">
        <w:rPr>
          <w:rFonts w:cs="Times New Roman"/>
          <w:szCs w:val="21"/>
        </w:rPr>
        <w:instrText xml:space="preserve"> </w:instrText>
      </w:r>
      <w:r w:rsidRPr="00A854FB">
        <w:rPr>
          <w:rFonts w:cs="Times New Roman"/>
          <w:szCs w:val="21"/>
        </w:rPr>
        <w:fldChar w:fldCharType="separate"/>
      </w:r>
      <w:hyperlink w:anchor="_Toc514852306" w:history="1">
        <w:r w:rsidR="003B7901" w:rsidRPr="009865DC">
          <w:rPr>
            <w:rStyle w:val="ad"/>
            <w:rFonts w:hint="eastAsia"/>
            <w:noProof/>
          </w:rPr>
          <w:t>一、项目概况</w:t>
        </w:r>
        <w:r w:rsidR="003B7901">
          <w:rPr>
            <w:noProof/>
            <w:webHidden/>
          </w:rPr>
          <w:tab/>
        </w:r>
        <w:r>
          <w:rPr>
            <w:noProof/>
            <w:webHidden/>
          </w:rPr>
          <w:fldChar w:fldCharType="begin"/>
        </w:r>
        <w:r w:rsidR="003B7901">
          <w:rPr>
            <w:noProof/>
            <w:webHidden/>
          </w:rPr>
          <w:instrText xml:space="preserve"> PAGEREF _Toc514852306 \h </w:instrText>
        </w:r>
        <w:r>
          <w:rPr>
            <w:noProof/>
            <w:webHidden/>
          </w:rPr>
        </w:r>
        <w:r>
          <w:rPr>
            <w:noProof/>
            <w:webHidden/>
          </w:rPr>
          <w:fldChar w:fldCharType="separate"/>
        </w:r>
        <w:r w:rsidR="00BC7C9C">
          <w:rPr>
            <w:noProof/>
            <w:webHidden/>
          </w:rPr>
          <w:t>3</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07" w:history="1">
        <w:r w:rsidR="003B7901" w:rsidRPr="009865DC">
          <w:rPr>
            <w:rStyle w:val="ad"/>
            <w:rFonts w:hint="eastAsia"/>
            <w:noProof/>
          </w:rPr>
          <w:t>二、建设项目验收依据</w:t>
        </w:r>
        <w:r w:rsidR="003B7901">
          <w:rPr>
            <w:noProof/>
            <w:webHidden/>
          </w:rPr>
          <w:tab/>
        </w:r>
        <w:r>
          <w:rPr>
            <w:noProof/>
            <w:webHidden/>
          </w:rPr>
          <w:fldChar w:fldCharType="begin"/>
        </w:r>
        <w:r w:rsidR="003B7901">
          <w:rPr>
            <w:noProof/>
            <w:webHidden/>
          </w:rPr>
          <w:instrText xml:space="preserve"> PAGEREF _Toc514852307 \h </w:instrText>
        </w:r>
        <w:r>
          <w:rPr>
            <w:noProof/>
            <w:webHidden/>
          </w:rPr>
        </w:r>
        <w:r>
          <w:rPr>
            <w:noProof/>
            <w:webHidden/>
          </w:rPr>
          <w:fldChar w:fldCharType="separate"/>
        </w:r>
        <w:r w:rsidR="00BC7C9C">
          <w:rPr>
            <w:noProof/>
            <w:webHidden/>
          </w:rPr>
          <w:t>4</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08" w:history="1">
        <w:r w:rsidR="003B7901" w:rsidRPr="009865DC">
          <w:rPr>
            <w:rStyle w:val="ad"/>
            <w:rFonts w:hint="eastAsia"/>
            <w:noProof/>
          </w:rPr>
          <w:t>三、环评主要内容与实际建设情况</w:t>
        </w:r>
        <w:r w:rsidR="003B7901">
          <w:rPr>
            <w:noProof/>
            <w:webHidden/>
          </w:rPr>
          <w:tab/>
        </w:r>
        <w:r>
          <w:rPr>
            <w:noProof/>
            <w:webHidden/>
          </w:rPr>
          <w:fldChar w:fldCharType="begin"/>
        </w:r>
        <w:r w:rsidR="003B7901">
          <w:rPr>
            <w:noProof/>
            <w:webHidden/>
          </w:rPr>
          <w:instrText xml:space="preserve"> PAGEREF _Toc514852308 \h </w:instrText>
        </w:r>
        <w:r>
          <w:rPr>
            <w:noProof/>
            <w:webHidden/>
          </w:rPr>
        </w:r>
        <w:r>
          <w:rPr>
            <w:noProof/>
            <w:webHidden/>
          </w:rPr>
          <w:fldChar w:fldCharType="separate"/>
        </w:r>
        <w:r w:rsidR="00BC7C9C">
          <w:rPr>
            <w:noProof/>
            <w:webHidden/>
          </w:rPr>
          <w:t>4</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09" w:history="1">
        <w:r w:rsidR="003B7901" w:rsidRPr="009865DC">
          <w:rPr>
            <w:rStyle w:val="ad"/>
            <w:rFonts w:cs="Times New Roman"/>
            <w:noProof/>
          </w:rPr>
          <w:t xml:space="preserve">3.1 </w:t>
        </w:r>
        <w:r w:rsidR="003B7901" w:rsidRPr="009865DC">
          <w:rPr>
            <w:rStyle w:val="ad"/>
            <w:rFonts w:cs="Times New Roman" w:hint="eastAsia"/>
            <w:noProof/>
          </w:rPr>
          <w:t>项目基本情况</w:t>
        </w:r>
        <w:r w:rsidR="003B7901">
          <w:rPr>
            <w:noProof/>
            <w:webHidden/>
          </w:rPr>
          <w:tab/>
        </w:r>
        <w:r>
          <w:rPr>
            <w:noProof/>
            <w:webHidden/>
          </w:rPr>
          <w:fldChar w:fldCharType="begin"/>
        </w:r>
        <w:r w:rsidR="003B7901">
          <w:rPr>
            <w:noProof/>
            <w:webHidden/>
          </w:rPr>
          <w:instrText xml:space="preserve"> PAGEREF _Toc514852309 \h </w:instrText>
        </w:r>
        <w:r>
          <w:rPr>
            <w:noProof/>
            <w:webHidden/>
          </w:rPr>
        </w:r>
        <w:r>
          <w:rPr>
            <w:noProof/>
            <w:webHidden/>
          </w:rPr>
          <w:fldChar w:fldCharType="separate"/>
        </w:r>
        <w:r w:rsidR="00BC7C9C">
          <w:rPr>
            <w:noProof/>
            <w:webHidden/>
          </w:rPr>
          <w:t>4</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0" w:history="1">
        <w:r w:rsidR="003B7901" w:rsidRPr="009865DC">
          <w:rPr>
            <w:rStyle w:val="ad"/>
            <w:rFonts w:cs="Times New Roman"/>
            <w:noProof/>
          </w:rPr>
          <w:t xml:space="preserve">3.2 </w:t>
        </w:r>
        <w:r w:rsidR="003B7901" w:rsidRPr="009865DC">
          <w:rPr>
            <w:rStyle w:val="ad"/>
            <w:rFonts w:cs="Times New Roman" w:hint="eastAsia"/>
            <w:noProof/>
          </w:rPr>
          <w:t>主要生产设备</w:t>
        </w:r>
        <w:r w:rsidR="003B7901">
          <w:rPr>
            <w:noProof/>
            <w:webHidden/>
          </w:rPr>
          <w:tab/>
        </w:r>
        <w:r>
          <w:rPr>
            <w:noProof/>
            <w:webHidden/>
          </w:rPr>
          <w:fldChar w:fldCharType="begin"/>
        </w:r>
        <w:r w:rsidR="003B7901">
          <w:rPr>
            <w:noProof/>
            <w:webHidden/>
          </w:rPr>
          <w:instrText xml:space="preserve"> PAGEREF _Toc514852310 \h </w:instrText>
        </w:r>
        <w:r>
          <w:rPr>
            <w:noProof/>
            <w:webHidden/>
          </w:rPr>
        </w:r>
        <w:r>
          <w:rPr>
            <w:noProof/>
            <w:webHidden/>
          </w:rPr>
          <w:fldChar w:fldCharType="separate"/>
        </w:r>
        <w:r w:rsidR="00BC7C9C">
          <w:rPr>
            <w:noProof/>
            <w:webHidden/>
          </w:rPr>
          <w:t>5</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1" w:history="1">
        <w:r w:rsidR="003B7901" w:rsidRPr="009865DC">
          <w:rPr>
            <w:rStyle w:val="ad"/>
            <w:rFonts w:cs="Times New Roman"/>
            <w:noProof/>
          </w:rPr>
          <w:t xml:space="preserve">3.3 </w:t>
        </w:r>
        <w:r w:rsidR="003B7901" w:rsidRPr="009865DC">
          <w:rPr>
            <w:rStyle w:val="ad"/>
            <w:rFonts w:cs="Times New Roman" w:hint="eastAsia"/>
            <w:noProof/>
          </w:rPr>
          <w:t>主要原辅材料消耗</w:t>
        </w:r>
        <w:r w:rsidR="003B7901">
          <w:rPr>
            <w:noProof/>
            <w:webHidden/>
          </w:rPr>
          <w:tab/>
        </w:r>
        <w:r>
          <w:rPr>
            <w:noProof/>
            <w:webHidden/>
          </w:rPr>
          <w:fldChar w:fldCharType="begin"/>
        </w:r>
        <w:r w:rsidR="003B7901">
          <w:rPr>
            <w:noProof/>
            <w:webHidden/>
          </w:rPr>
          <w:instrText xml:space="preserve"> PAGEREF _Toc514852311 \h </w:instrText>
        </w:r>
        <w:r>
          <w:rPr>
            <w:noProof/>
            <w:webHidden/>
          </w:rPr>
        </w:r>
        <w:r>
          <w:rPr>
            <w:noProof/>
            <w:webHidden/>
          </w:rPr>
          <w:fldChar w:fldCharType="separate"/>
        </w:r>
        <w:r w:rsidR="00BC7C9C">
          <w:rPr>
            <w:noProof/>
            <w:webHidden/>
          </w:rPr>
          <w:t>6</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2" w:history="1">
        <w:r w:rsidR="003B7901" w:rsidRPr="009865DC">
          <w:rPr>
            <w:rStyle w:val="ad"/>
            <w:rFonts w:cs="Times New Roman"/>
            <w:noProof/>
          </w:rPr>
          <w:t>3.4</w:t>
        </w:r>
        <w:r w:rsidR="003B7901" w:rsidRPr="009865DC">
          <w:rPr>
            <w:rStyle w:val="ad"/>
            <w:rFonts w:cs="Times New Roman" w:hint="eastAsia"/>
            <w:noProof/>
          </w:rPr>
          <w:t>项目生产工艺流程及产排污节点</w:t>
        </w:r>
        <w:r w:rsidR="003B7901">
          <w:rPr>
            <w:noProof/>
            <w:webHidden/>
          </w:rPr>
          <w:tab/>
        </w:r>
        <w:r>
          <w:rPr>
            <w:noProof/>
            <w:webHidden/>
          </w:rPr>
          <w:fldChar w:fldCharType="begin"/>
        </w:r>
        <w:r w:rsidR="003B7901">
          <w:rPr>
            <w:noProof/>
            <w:webHidden/>
          </w:rPr>
          <w:instrText xml:space="preserve"> PAGEREF _Toc514852312 \h </w:instrText>
        </w:r>
        <w:r>
          <w:rPr>
            <w:noProof/>
            <w:webHidden/>
          </w:rPr>
        </w:r>
        <w:r>
          <w:rPr>
            <w:noProof/>
            <w:webHidden/>
          </w:rPr>
          <w:fldChar w:fldCharType="separate"/>
        </w:r>
        <w:r w:rsidR="00BC7C9C">
          <w:rPr>
            <w:noProof/>
            <w:webHidden/>
          </w:rPr>
          <w:t>7</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3" w:history="1">
        <w:r w:rsidR="003B7901" w:rsidRPr="009865DC">
          <w:rPr>
            <w:rStyle w:val="ad"/>
            <w:rFonts w:cs="宋体"/>
            <w:noProof/>
            <w:spacing w:val="6"/>
          </w:rPr>
          <w:t>3.5</w:t>
        </w:r>
        <w:r w:rsidR="003B7901" w:rsidRPr="009865DC">
          <w:rPr>
            <w:rStyle w:val="ad"/>
            <w:rFonts w:cs="宋体" w:hint="eastAsia"/>
            <w:noProof/>
            <w:spacing w:val="6"/>
          </w:rPr>
          <w:t>项目变动情况</w:t>
        </w:r>
        <w:r w:rsidR="003B7901">
          <w:rPr>
            <w:noProof/>
            <w:webHidden/>
          </w:rPr>
          <w:tab/>
        </w:r>
        <w:r>
          <w:rPr>
            <w:noProof/>
            <w:webHidden/>
          </w:rPr>
          <w:fldChar w:fldCharType="begin"/>
        </w:r>
        <w:r w:rsidR="003B7901">
          <w:rPr>
            <w:noProof/>
            <w:webHidden/>
          </w:rPr>
          <w:instrText xml:space="preserve"> PAGEREF _Toc514852313 \h </w:instrText>
        </w:r>
        <w:r>
          <w:rPr>
            <w:noProof/>
            <w:webHidden/>
          </w:rPr>
        </w:r>
        <w:r>
          <w:rPr>
            <w:noProof/>
            <w:webHidden/>
          </w:rPr>
          <w:fldChar w:fldCharType="separate"/>
        </w:r>
        <w:r w:rsidR="00BC7C9C">
          <w:rPr>
            <w:noProof/>
            <w:webHidden/>
          </w:rPr>
          <w:t>8</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14" w:history="1">
        <w:r w:rsidR="003B7901" w:rsidRPr="009865DC">
          <w:rPr>
            <w:rStyle w:val="ad"/>
            <w:rFonts w:hint="eastAsia"/>
            <w:noProof/>
          </w:rPr>
          <w:t>四、建设项目环境保护</w:t>
        </w:r>
        <w:r w:rsidR="003B7901" w:rsidRPr="009865DC">
          <w:rPr>
            <w:rStyle w:val="ad"/>
            <w:noProof/>
          </w:rPr>
          <w:t>“</w:t>
        </w:r>
        <w:r w:rsidR="003B7901" w:rsidRPr="009865DC">
          <w:rPr>
            <w:rStyle w:val="ad"/>
            <w:rFonts w:hint="eastAsia"/>
            <w:noProof/>
          </w:rPr>
          <w:t>三同时</w:t>
        </w:r>
        <w:r w:rsidR="003B7901" w:rsidRPr="009865DC">
          <w:rPr>
            <w:rStyle w:val="ad"/>
            <w:noProof/>
          </w:rPr>
          <w:t>”</w:t>
        </w:r>
        <w:r w:rsidR="003B7901" w:rsidRPr="009865DC">
          <w:rPr>
            <w:rStyle w:val="ad"/>
            <w:rFonts w:hint="eastAsia"/>
            <w:noProof/>
          </w:rPr>
          <w:t>验收一览表</w:t>
        </w:r>
        <w:r w:rsidR="003B7901">
          <w:rPr>
            <w:noProof/>
            <w:webHidden/>
          </w:rPr>
          <w:tab/>
        </w:r>
        <w:r>
          <w:rPr>
            <w:noProof/>
            <w:webHidden/>
          </w:rPr>
          <w:fldChar w:fldCharType="begin"/>
        </w:r>
        <w:r w:rsidR="003B7901">
          <w:rPr>
            <w:noProof/>
            <w:webHidden/>
          </w:rPr>
          <w:instrText xml:space="preserve"> PAGEREF _Toc514852314 \h </w:instrText>
        </w:r>
        <w:r>
          <w:rPr>
            <w:noProof/>
            <w:webHidden/>
          </w:rPr>
        </w:r>
        <w:r>
          <w:rPr>
            <w:noProof/>
            <w:webHidden/>
          </w:rPr>
          <w:fldChar w:fldCharType="separate"/>
        </w:r>
        <w:r w:rsidR="00BC7C9C">
          <w:rPr>
            <w:noProof/>
            <w:webHidden/>
          </w:rPr>
          <w:t>8</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15" w:history="1">
        <w:r w:rsidR="003B7901" w:rsidRPr="009865DC">
          <w:rPr>
            <w:rStyle w:val="ad"/>
            <w:rFonts w:cs="Times New Roman" w:hint="eastAsia"/>
            <w:noProof/>
          </w:rPr>
          <w:t>五、</w:t>
        </w:r>
        <w:r w:rsidR="003B7901" w:rsidRPr="009865DC">
          <w:rPr>
            <w:rStyle w:val="ad"/>
            <w:rFonts w:hint="eastAsia"/>
            <w:noProof/>
          </w:rPr>
          <w:t>环评主要结论及审批部门审批决定</w:t>
        </w:r>
        <w:r w:rsidR="003B7901">
          <w:rPr>
            <w:noProof/>
            <w:webHidden/>
          </w:rPr>
          <w:tab/>
        </w:r>
        <w:r>
          <w:rPr>
            <w:noProof/>
            <w:webHidden/>
          </w:rPr>
          <w:fldChar w:fldCharType="begin"/>
        </w:r>
        <w:r w:rsidR="003B7901">
          <w:rPr>
            <w:noProof/>
            <w:webHidden/>
          </w:rPr>
          <w:instrText xml:space="preserve"> PAGEREF _Toc514852315 \h </w:instrText>
        </w:r>
        <w:r>
          <w:rPr>
            <w:noProof/>
            <w:webHidden/>
          </w:rPr>
        </w:r>
        <w:r>
          <w:rPr>
            <w:noProof/>
            <w:webHidden/>
          </w:rPr>
          <w:fldChar w:fldCharType="separate"/>
        </w:r>
        <w:r w:rsidR="00BC7C9C">
          <w:rPr>
            <w:noProof/>
            <w:webHidden/>
          </w:rPr>
          <w:t>10</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6" w:history="1">
        <w:r w:rsidR="003B7901" w:rsidRPr="009865DC">
          <w:rPr>
            <w:rStyle w:val="ad"/>
            <w:noProof/>
          </w:rPr>
          <w:t xml:space="preserve">5.1 </w:t>
        </w:r>
        <w:r w:rsidR="003B7901" w:rsidRPr="009865DC">
          <w:rPr>
            <w:rStyle w:val="ad"/>
            <w:rFonts w:hint="eastAsia"/>
            <w:noProof/>
          </w:rPr>
          <w:t>环评主要结论</w:t>
        </w:r>
        <w:r w:rsidR="003B7901">
          <w:rPr>
            <w:noProof/>
            <w:webHidden/>
          </w:rPr>
          <w:tab/>
        </w:r>
        <w:r>
          <w:rPr>
            <w:noProof/>
            <w:webHidden/>
          </w:rPr>
          <w:fldChar w:fldCharType="begin"/>
        </w:r>
        <w:r w:rsidR="003B7901">
          <w:rPr>
            <w:noProof/>
            <w:webHidden/>
          </w:rPr>
          <w:instrText xml:space="preserve"> PAGEREF _Toc514852316 \h </w:instrText>
        </w:r>
        <w:r>
          <w:rPr>
            <w:noProof/>
            <w:webHidden/>
          </w:rPr>
        </w:r>
        <w:r>
          <w:rPr>
            <w:noProof/>
            <w:webHidden/>
          </w:rPr>
          <w:fldChar w:fldCharType="separate"/>
        </w:r>
        <w:r w:rsidR="00BC7C9C">
          <w:rPr>
            <w:noProof/>
            <w:webHidden/>
          </w:rPr>
          <w:t>10</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7" w:history="1">
        <w:r w:rsidR="003B7901" w:rsidRPr="009865DC">
          <w:rPr>
            <w:rStyle w:val="ad"/>
            <w:noProof/>
          </w:rPr>
          <w:t>5.2</w:t>
        </w:r>
        <w:r w:rsidR="003B7901" w:rsidRPr="009865DC">
          <w:rPr>
            <w:rStyle w:val="ad"/>
            <w:rFonts w:hint="eastAsia"/>
            <w:noProof/>
          </w:rPr>
          <w:t>环评批复主要内容</w:t>
        </w:r>
        <w:r w:rsidR="003B7901">
          <w:rPr>
            <w:noProof/>
            <w:webHidden/>
          </w:rPr>
          <w:tab/>
        </w:r>
        <w:r>
          <w:rPr>
            <w:noProof/>
            <w:webHidden/>
          </w:rPr>
          <w:fldChar w:fldCharType="begin"/>
        </w:r>
        <w:r w:rsidR="003B7901">
          <w:rPr>
            <w:noProof/>
            <w:webHidden/>
          </w:rPr>
          <w:instrText xml:space="preserve"> PAGEREF _Toc514852317 \h </w:instrText>
        </w:r>
        <w:r>
          <w:rPr>
            <w:noProof/>
            <w:webHidden/>
          </w:rPr>
        </w:r>
        <w:r>
          <w:rPr>
            <w:noProof/>
            <w:webHidden/>
          </w:rPr>
          <w:fldChar w:fldCharType="separate"/>
        </w:r>
        <w:r w:rsidR="00BC7C9C">
          <w:rPr>
            <w:noProof/>
            <w:webHidden/>
          </w:rPr>
          <w:t>10</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18" w:history="1">
        <w:r w:rsidR="003B7901" w:rsidRPr="009865DC">
          <w:rPr>
            <w:rStyle w:val="ad"/>
            <w:rFonts w:hint="eastAsia"/>
            <w:noProof/>
          </w:rPr>
          <w:t>六、环境保护措施落实情况</w:t>
        </w:r>
        <w:r w:rsidR="003B7901">
          <w:rPr>
            <w:noProof/>
            <w:webHidden/>
          </w:rPr>
          <w:tab/>
        </w:r>
        <w:r>
          <w:rPr>
            <w:noProof/>
            <w:webHidden/>
          </w:rPr>
          <w:fldChar w:fldCharType="begin"/>
        </w:r>
        <w:r w:rsidR="003B7901">
          <w:rPr>
            <w:noProof/>
            <w:webHidden/>
          </w:rPr>
          <w:instrText xml:space="preserve"> PAGEREF _Toc514852318 \h </w:instrText>
        </w:r>
        <w:r>
          <w:rPr>
            <w:noProof/>
            <w:webHidden/>
          </w:rPr>
        </w:r>
        <w:r>
          <w:rPr>
            <w:noProof/>
            <w:webHidden/>
          </w:rPr>
          <w:fldChar w:fldCharType="separate"/>
        </w:r>
        <w:r w:rsidR="00BC7C9C">
          <w:rPr>
            <w:noProof/>
            <w:webHidden/>
          </w:rPr>
          <w:t>11</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19" w:history="1">
        <w:r w:rsidR="003B7901" w:rsidRPr="009865DC">
          <w:rPr>
            <w:rStyle w:val="ad"/>
            <w:noProof/>
          </w:rPr>
          <w:t>6.1</w:t>
        </w:r>
        <w:r w:rsidR="003B7901" w:rsidRPr="009865DC">
          <w:rPr>
            <w:rStyle w:val="ad"/>
            <w:rFonts w:hint="eastAsia"/>
            <w:noProof/>
          </w:rPr>
          <w:t>废气</w:t>
        </w:r>
        <w:r w:rsidR="003B7901">
          <w:rPr>
            <w:noProof/>
            <w:webHidden/>
          </w:rPr>
          <w:tab/>
        </w:r>
        <w:r>
          <w:rPr>
            <w:noProof/>
            <w:webHidden/>
          </w:rPr>
          <w:fldChar w:fldCharType="begin"/>
        </w:r>
        <w:r w:rsidR="003B7901">
          <w:rPr>
            <w:noProof/>
            <w:webHidden/>
          </w:rPr>
          <w:instrText xml:space="preserve"> PAGEREF _Toc514852319 \h </w:instrText>
        </w:r>
        <w:r>
          <w:rPr>
            <w:noProof/>
            <w:webHidden/>
          </w:rPr>
        </w:r>
        <w:r>
          <w:rPr>
            <w:noProof/>
            <w:webHidden/>
          </w:rPr>
          <w:fldChar w:fldCharType="separate"/>
        </w:r>
        <w:r w:rsidR="00BC7C9C">
          <w:rPr>
            <w:noProof/>
            <w:webHidden/>
          </w:rPr>
          <w:t>11</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20" w:history="1">
        <w:r w:rsidR="003B7901" w:rsidRPr="009865DC">
          <w:rPr>
            <w:rStyle w:val="ad"/>
            <w:noProof/>
          </w:rPr>
          <w:t>6.2</w:t>
        </w:r>
        <w:r w:rsidR="003B7901" w:rsidRPr="009865DC">
          <w:rPr>
            <w:rStyle w:val="ad"/>
            <w:rFonts w:hint="eastAsia"/>
            <w:noProof/>
          </w:rPr>
          <w:t>废水</w:t>
        </w:r>
        <w:r w:rsidR="003B7901">
          <w:rPr>
            <w:noProof/>
            <w:webHidden/>
          </w:rPr>
          <w:tab/>
        </w:r>
        <w:r>
          <w:rPr>
            <w:noProof/>
            <w:webHidden/>
          </w:rPr>
          <w:fldChar w:fldCharType="begin"/>
        </w:r>
        <w:r w:rsidR="003B7901">
          <w:rPr>
            <w:noProof/>
            <w:webHidden/>
          </w:rPr>
          <w:instrText xml:space="preserve"> PAGEREF _Toc514852320 \h </w:instrText>
        </w:r>
        <w:r>
          <w:rPr>
            <w:noProof/>
            <w:webHidden/>
          </w:rPr>
        </w:r>
        <w:r>
          <w:rPr>
            <w:noProof/>
            <w:webHidden/>
          </w:rPr>
          <w:fldChar w:fldCharType="separate"/>
        </w:r>
        <w:r w:rsidR="00BC7C9C">
          <w:rPr>
            <w:noProof/>
            <w:webHidden/>
          </w:rPr>
          <w:t>12</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21" w:history="1">
        <w:r w:rsidR="003B7901" w:rsidRPr="009865DC">
          <w:rPr>
            <w:rStyle w:val="ad"/>
            <w:noProof/>
          </w:rPr>
          <w:t>6.3</w:t>
        </w:r>
        <w:r w:rsidR="003B7901" w:rsidRPr="009865DC">
          <w:rPr>
            <w:rStyle w:val="ad"/>
            <w:rFonts w:hint="eastAsia"/>
            <w:noProof/>
          </w:rPr>
          <w:t>噪声</w:t>
        </w:r>
        <w:r w:rsidR="003B7901">
          <w:rPr>
            <w:noProof/>
            <w:webHidden/>
          </w:rPr>
          <w:tab/>
        </w:r>
        <w:r>
          <w:rPr>
            <w:noProof/>
            <w:webHidden/>
          </w:rPr>
          <w:fldChar w:fldCharType="begin"/>
        </w:r>
        <w:r w:rsidR="003B7901">
          <w:rPr>
            <w:noProof/>
            <w:webHidden/>
          </w:rPr>
          <w:instrText xml:space="preserve"> PAGEREF _Toc514852321 \h </w:instrText>
        </w:r>
        <w:r>
          <w:rPr>
            <w:noProof/>
            <w:webHidden/>
          </w:rPr>
        </w:r>
        <w:r>
          <w:rPr>
            <w:noProof/>
            <w:webHidden/>
          </w:rPr>
          <w:fldChar w:fldCharType="separate"/>
        </w:r>
        <w:r w:rsidR="00BC7C9C">
          <w:rPr>
            <w:noProof/>
            <w:webHidden/>
          </w:rPr>
          <w:t>12</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22" w:history="1">
        <w:r w:rsidR="003B7901" w:rsidRPr="009865DC">
          <w:rPr>
            <w:rStyle w:val="ad"/>
            <w:noProof/>
          </w:rPr>
          <w:t>6.4</w:t>
        </w:r>
        <w:r w:rsidR="003B7901" w:rsidRPr="009865DC">
          <w:rPr>
            <w:rStyle w:val="ad"/>
            <w:rFonts w:hint="eastAsia"/>
            <w:noProof/>
          </w:rPr>
          <w:t>固废</w:t>
        </w:r>
        <w:r w:rsidR="003B7901">
          <w:rPr>
            <w:noProof/>
            <w:webHidden/>
          </w:rPr>
          <w:tab/>
        </w:r>
        <w:r>
          <w:rPr>
            <w:noProof/>
            <w:webHidden/>
          </w:rPr>
          <w:fldChar w:fldCharType="begin"/>
        </w:r>
        <w:r w:rsidR="003B7901">
          <w:rPr>
            <w:noProof/>
            <w:webHidden/>
          </w:rPr>
          <w:instrText xml:space="preserve"> PAGEREF _Toc514852322 \h </w:instrText>
        </w:r>
        <w:r>
          <w:rPr>
            <w:noProof/>
            <w:webHidden/>
          </w:rPr>
        </w:r>
        <w:r>
          <w:rPr>
            <w:noProof/>
            <w:webHidden/>
          </w:rPr>
          <w:fldChar w:fldCharType="separate"/>
        </w:r>
        <w:r w:rsidR="00BC7C9C">
          <w:rPr>
            <w:noProof/>
            <w:webHidden/>
          </w:rPr>
          <w:t>12</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23" w:history="1">
        <w:r w:rsidR="003B7901" w:rsidRPr="009865DC">
          <w:rPr>
            <w:rStyle w:val="ad"/>
            <w:rFonts w:hint="eastAsia"/>
            <w:noProof/>
          </w:rPr>
          <w:t>七、验收监测执行标准</w:t>
        </w:r>
        <w:r w:rsidR="003B7901">
          <w:rPr>
            <w:noProof/>
            <w:webHidden/>
          </w:rPr>
          <w:tab/>
        </w:r>
        <w:r>
          <w:rPr>
            <w:noProof/>
            <w:webHidden/>
          </w:rPr>
          <w:fldChar w:fldCharType="begin"/>
        </w:r>
        <w:r w:rsidR="003B7901">
          <w:rPr>
            <w:noProof/>
            <w:webHidden/>
          </w:rPr>
          <w:instrText xml:space="preserve"> PAGEREF _Toc514852323 \h </w:instrText>
        </w:r>
        <w:r>
          <w:rPr>
            <w:noProof/>
            <w:webHidden/>
          </w:rPr>
        </w:r>
        <w:r>
          <w:rPr>
            <w:noProof/>
            <w:webHidden/>
          </w:rPr>
          <w:fldChar w:fldCharType="separate"/>
        </w:r>
        <w:r w:rsidR="00BC7C9C">
          <w:rPr>
            <w:noProof/>
            <w:webHidden/>
          </w:rPr>
          <w:t>12</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24" w:history="1">
        <w:r w:rsidR="003B7901" w:rsidRPr="009865DC">
          <w:rPr>
            <w:rStyle w:val="ad"/>
            <w:rFonts w:cs="Times New Roman"/>
            <w:noProof/>
          </w:rPr>
          <w:t xml:space="preserve">7.1 </w:t>
        </w:r>
        <w:r w:rsidR="003B7901" w:rsidRPr="009865DC">
          <w:rPr>
            <w:rStyle w:val="ad"/>
            <w:rFonts w:cs="Times New Roman" w:hint="eastAsia"/>
            <w:noProof/>
          </w:rPr>
          <w:t>废气排放标准</w:t>
        </w:r>
        <w:r w:rsidR="003B7901">
          <w:rPr>
            <w:noProof/>
            <w:webHidden/>
          </w:rPr>
          <w:tab/>
        </w:r>
        <w:r>
          <w:rPr>
            <w:noProof/>
            <w:webHidden/>
          </w:rPr>
          <w:fldChar w:fldCharType="begin"/>
        </w:r>
        <w:r w:rsidR="003B7901">
          <w:rPr>
            <w:noProof/>
            <w:webHidden/>
          </w:rPr>
          <w:instrText xml:space="preserve"> PAGEREF _Toc514852324 \h </w:instrText>
        </w:r>
        <w:r>
          <w:rPr>
            <w:noProof/>
            <w:webHidden/>
          </w:rPr>
        </w:r>
        <w:r>
          <w:rPr>
            <w:noProof/>
            <w:webHidden/>
          </w:rPr>
          <w:fldChar w:fldCharType="separate"/>
        </w:r>
        <w:r w:rsidR="00BC7C9C">
          <w:rPr>
            <w:noProof/>
            <w:webHidden/>
          </w:rPr>
          <w:t>12</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25" w:history="1">
        <w:r w:rsidR="003B7901" w:rsidRPr="009865DC">
          <w:rPr>
            <w:rStyle w:val="ad"/>
            <w:rFonts w:cs="Times New Roman"/>
            <w:noProof/>
          </w:rPr>
          <w:t xml:space="preserve">7.2 </w:t>
        </w:r>
        <w:r w:rsidR="003B7901" w:rsidRPr="009865DC">
          <w:rPr>
            <w:rStyle w:val="ad"/>
            <w:rFonts w:cs="Times New Roman" w:hint="eastAsia"/>
            <w:noProof/>
          </w:rPr>
          <w:t>噪声标准</w:t>
        </w:r>
        <w:r w:rsidR="003B7901">
          <w:rPr>
            <w:noProof/>
            <w:webHidden/>
          </w:rPr>
          <w:tab/>
        </w:r>
        <w:r>
          <w:rPr>
            <w:noProof/>
            <w:webHidden/>
          </w:rPr>
          <w:fldChar w:fldCharType="begin"/>
        </w:r>
        <w:r w:rsidR="003B7901">
          <w:rPr>
            <w:noProof/>
            <w:webHidden/>
          </w:rPr>
          <w:instrText xml:space="preserve"> PAGEREF _Toc514852325 \h </w:instrText>
        </w:r>
        <w:r>
          <w:rPr>
            <w:noProof/>
            <w:webHidden/>
          </w:rPr>
        </w:r>
        <w:r>
          <w:rPr>
            <w:noProof/>
            <w:webHidden/>
          </w:rPr>
          <w:fldChar w:fldCharType="separate"/>
        </w:r>
        <w:r w:rsidR="00BC7C9C">
          <w:rPr>
            <w:noProof/>
            <w:webHidden/>
          </w:rPr>
          <w:t>13</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26" w:history="1">
        <w:r w:rsidR="003B7901" w:rsidRPr="009865DC">
          <w:rPr>
            <w:rStyle w:val="ad"/>
            <w:noProof/>
          </w:rPr>
          <w:t xml:space="preserve">7.3 </w:t>
        </w:r>
        <w:r w:rsidR="003B7901" w:rsidRPr="009865DC">
          <w:rPr>
            <w:rStyle w:val="ad"/>
            <w:rFonts w:hint="eastAsia"/>
            <w:noProof/>
          </w:rPr>
          <w:t>总量控制</w:t>
        </w:r>
        <w:r w:rsidR="003B7901">
          <w:rPr>
            <w:noProof/>
            <w:webHidden/>
          </w:rPr>
          <w:tab/>
        </w:r>
        <w:r>
          <w:rPr>
            <w:noProof/>
            <w:webHidden/>
          </w:rPr>
          <w:fldChar w:fldCharType="begin"/>
        </w:r>
        <w:r w:rsidR="003B7901">
          <w:rPr>
            <w:noProof/>
            <w:webHidden/>
          </w:rPr>
          <w:instrText xml:space="preserve"> PAGEREF _Toc514852326 \h </w:instrText>
        </w:r>
        <w:r>
          <w:rPr>
            <w:noProof/>
            <w:webHidden/>
          </w:rPr>
        </w:r>
        <w:r>
          <w:rPr>
            <w:noProof/>
            <w:webHidden/>
          </w:rPr>
          <w:fldChar w:fldCharType="separate"/>
        </w:r>
        <w:r w:rsidR="00BC7C9C">
          <w:rPr>
            <w:noProof/>
            <w:webHidden/>
          </w:rPr>
          <w:t>13</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27" w:history="1">
        <w:r w:rsidR="003B7901" w:rsidRPr="009865DC">
          <w:rPr>
            <w:rStyle w:val="ad"/>
            <w:rFonts w:hint="eastAsia"/>
            <w:noProof/>
          </w:rPr>
          <w:t>八、质量控制和质量保证</w:t>
        </w:r>
        <w:r w:rsidR="003B7901">
          <w:rPr>
            <w:noProof/>
            <w:webHidden/>
          </w:rPr>
          <w:tab/>
        </w:r>
        <w:r>
          <w:rPr>
            <w:noProof/>
            <w:webHidden/>
          </w:rPr>
          <w:fldChar w:fldCharType="begin"/>
        </w:r>
        <w:r w:rsidR="003B7901">
          <w:rPr>
            <w:noProof/>
            <w:webHidden/>
          </w:rPr>
          <w:instrText xml:space="preserve"> PAGEREF _Toc514852327 \h </w:instrText>
        </w:r>
        <w:r>
          <w:rPr>
            <w:noProof/>
            <w:webHidden/>
          </w:rPr>
        </w:r>
        <w:r>
          <w:rPr>
            <w:noProof/>
            <w:webHidden/>
          </w:rPr>
          <w:fldChar w:fldCharType="separate"/>
        </w:r>
        <w:r w:rsidR="00BC7C9C">
          <w:rPr>
            <w:noProof/>
            <w:webHidden/>
          </w:rPr>
          <w:t>13</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28" w:history="1">
        <w:r w:rsidR="003B7901" w:rsidRPr="009865DC">
          <w:rPr>
            <w:rStyle w:val="ad"/>
            <w:rFonts w:ascii="宋体" w:hAnsi="宋体" w:cs="宋体"/>
            <w:noProof/>
          </w:rPr>
          <w:t>8.1</w:t>
        </w:r>
        <w:r w:rsidR="003B7901" w:rsidRPr="009865DC">
          <w:rPr>
            <w:rStyle w:val="ad"/>
            <w:rFonts w:hint="eastAsia"/>
            <w:noProof/>
          </w:rPr>
          <w:t>、质量保证</w:t>
        </w:r>
        <w:r w:rsidR="003B7901">
          <w:rPr>
            <w:noProof/>
            <w:webHidden/>
          </w:rPr>
          <w:tab/>
        </w:r>
        <w:r>
          <w:rPr>
            <w:noProof/>
            <w:webHidden/>
          </w:rPr>
          <w:fldChar w:fldCharType="begin"/>
        </w:r>
        <w:r w:rsidR="003B7901">
          <w:rPr>
            <w:noProof/>
            <w:webHidden/>
          </w:rPr>
          <w:instrText xml:space="preserve"> PAGEREF _Toc514852328 \h </w:instrText>
        </w:r>
        <w:r>
          <w:rPr>
            <w:noProof/>
            <w:webHidden/>
          </w:rPr>
        </w:r>
        <w:r>
          <w:rPr>
            <w:noProof/>
            <w:webHidden/>
          </w:rPr>
          <w:fldChar w:fldCharType="separate"/>
        </w:r>
        <w:r w:rsidR="00BC7C9C">
          <w:rPr>
            <w:noProof/>
            <w:webHidden/>
          </w:rPr>
          <w:t>13</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29" w:history="1">
        <w:r w:rsidR="003B7901" w:rsidRPr="009865DC">
          <w:rPr>
            <w:rStyle w:val="ad"/>
            <w:noProof/>
          </w:rPr>
          <w:t>8.2</w:t>
        </w:r>
        <w:r w:rsidR="003B7901" w:rsidRPr="009865DC">
          <w:rPr>
            <w:rStyle w:val="ad"/>
            <w:rFonts w:hint="eastAsia"/>
            <w:noProof/>
          </w:rPr>
          <w:t>、</w:t>
        </w:r>
        <w:r w:rsidR="003B7901" w:rsidRPr="009865DC">
          <w:rPr>
            <w:rStyle w:val="ad"/>
            <w:rFonts w:cs="新宋体" w:hint="eastAsia"/>
            <w:noProof/>
          </w:rPr>
          <w:t>质量控制</w:t>
        </w:r>
        <w:r w:rsidR="003B7901">
          <w:rPr>
            <w:noProof/>
            <w:webHidden/>
          </w:rPr>
          <w:tab/>
        </w:r>
        <w:r>
          <w:rPr>
            <w:noProof/>
            <w:webHidden/>
          </w:rPr>
          <w:fldChar w:fldCharType="begin"/>
        </w:r>
        <w:r w:rsidR="003B7901">
          <w:rPr>
            <w:noProof/>
            <w:webHidden/>
          </w:rPr>
          <w:instrText xml:space="preserve"> PAGEREF _Toc514852329 \h </w:instrText>
        </w:r>
        <w:r>
          <w:rPr>
            <w:noProof/>
            <w:webHidden/>
          </w:rPr>
        </w:r>
        <w:r>
          <w:rPr>
            <w:noProof/>
            <w:webHidden/>
          </w:rPr>
          <w:fldChar w:fldCharType="separate"/>
        </w:r>
        <w:r w:rsidR="00BC7C9C">
          <w:rPr>
            <w:noProof/>
            <w:webHidden/>
          </w:rPr>
          <w:t>13</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30" w:history="1">
        <w:r w:rsidR="003B7901" w:rsidRPr="009865DC">
          <w:rPr>
            <w:rStyle w:val="ad"/>
            <w:rFonts w:hint="eastAsia"/>
            <w:noProof/>
          </w:rPr>
          <w:t>九、验收监测结果及评价</w:t>
        </w:r>
        <w:r w:rsidR="003B7901">
          <w:rPr>
            <w:noProof/>
            <w:webHidden/>
          </w:rPr>
          <w:tab/>
        </w:r>
        <w:r>
          <w:rPr>
            <w:noProof/>
            <w:webHidden/>
          </w:rPr>
          <w:fldChar w:fldCharType="begin"/>
        </w:r>
        <w:r w:rsidR="003B7901">
          <w:rPr>
            <w:noProof/>
            <w:webHidden/>
          </w:rPr>
          <w:instrText xml:space="preserve"> PAGEREF _Toc514852330 \h </w:instrText>
        </w:r>
        <w:r>
          <w:rPr>
            <w:noProof/>
            <w:webHidden/>
          </w:rPr>
        </w:r>
        <w:r>
          <w:rPr>
            <w:noProof/>
            <w:webHidden/>
          </w:rPr>
          <w:fldChar w:fldCharType="separate"/>
        </w:r>
        <w:r w:rsidR="00BC7C9C">
          <w:rPr>
            <w:noProof/>
            <w:webHidden/>
          </w:rPr>
          <w:t>14</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31" w:history="1">
        <w:r w:rsidR="003B7901" w:rsidRPr="009865DC">
          <w:rPr>
            <w:rStyle w:val="ad"/>
            <w:rFonts w:ascii="宋体" w:hAnsi="宋体" w:cs="宋体"/>
            <w:noProof/>
          </w:rPr>
          <w:t>9.1</w:t>
        </w:r>
        <w:r w:rsidR="003B7901" w:rsidRPr="009865DC">
          <w:rPr>
            <w:rStyle w:val="ad"/>
            <w:rFonts w:ascii="宋体" w:hAnsi="宋体" w:cs="宋体" w:hint="eastAsia"/>
            <w:noProof/>
          </w:rPr>
          <w:t>验收监测期间生产工况</w:t>
        </w:r>
        <w:r w:rsidR="003B7901">
          <w:rPr>
            <w:noProof/>
            <w:webHidden/>
          </w:rPr>
          <w:tab/>
        </w:r>
        <w:r>
          <w:rPr>
            <w:noProof/>
            <w:webHidden/>
          </w:rPr>
          <w:fldChar w:fldCharType="begin"/>
        </w:r>
        <w:r w:rsidR="003B7901">
          <w:rPr>
            <w:noProof/>
            <w:webHidden/>
          </w:rPr>
          <w:instrText xml:space="preserve"> PAGEREF _Toc514852331 \h </w:instrText>
        </w:r>
        <w:r>
          <w:rPr>
            <w:noProof/>
            <w:webHidden/>
          </w:rPr>
        </w:r>
        <w:r>
          <w:rPr>
            <w:noProof/>
            <w:webHidden/>
          </w:rPr>
          <w:fldChar w:fldCharType="separate"/>
        </w:r>
        <w:r w:rsidR="00BC7C9C">
          <w:rPr>
            <w:noProof/>
            <w:webHidden/>
          </w:rPr>
          <w:t>14</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32" w:history="1">
        <w:r w:rsidR="003B7901" w:rsidRPr="009865DC">
          <w:rPr>
            <w:rStyle w:val="ad"/>
            <w:rFonts w:cs="Times New Roman"/>
            <w:noProof/>
          </w:rPr>
          <w:t xml:space="preserve">9.2 </w:t>
        </w:r>
        <w:r w:rsidR="003B7901" w:rsidRPr="009865DC">
          <w:rPr>
            <w:rStyle w:val="ad"/>
            <w:rFonts w:cs="Times New Roman" w:hint="eastAsia"/>
            <w:noProof/>
          </w:rPr>
          <w:t>验收监测结果</w:t>
        </w:r>
        <w:r w:rsidR="003B7901">
          <w:rPr>
            <w:noProof/>
            <w:webHidden/>
          </w:rPr>
          <w:tab/>
        </w:r>
        <w:r>
          <w:rPr>
            <w:noProof/>
            <w:webHidden/>
          </w:rPr>
          <w:fldChar w:fldCharType="begin"/>
        </w:r>
        <w:r w:rsidR="003B7901">
          <w:rPr>
            <w:noProof/>
            <w:webHidden/>
          </w:rPr>
          <w:instrText xml:space="preserve"> PAGEREF _Toc514852332 \h </w:instrText>
        </w:r>
        <w:r>
          <w:rPr>
            <w:noProof/>
            <w:webHidden/>
          </w:rPr>
        </w:r>
        <w:r>
          <w:rPr>
            <w:noProof/>
            <w:webHidden/>
          </w:rPr>
          <w:fldChar w:fldCharType="separate"/>
        </w:r>
        <w:r w:rsidR="00BC7C9C">
          <w:rPr>
            <w:noProof/>
            <w:webHidden/>
          </w:rPr>
          <w:t>14</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33" w:history="1">
        <w:r w:rsidR="003B7901" w:rsidRPr="009865DC">
          <w:rPr>
            <w:rStyle w:val="ad"/>
            <w:rFonts w:cs="Times New Roman"/>
            <w:noProof/>
          </w:rPr>
          <w:t>9.3</w:t>
        </w:r>
        <w:r w:rsidR="003B7901" w:rsidRPr="009865DC">
          <w:rPr>
            <w:rStyle w:val="ad"/>
            <w:rFonts w:cs="Times New Roman" w:hint="eastAsia"/>
            <w:noProof/>
          </w:rPr>
          <w:t>验收检测结论</w:t>
        </w:r>
        <w:r w:rsidR="003B7901">
          <w:rPr>
            <w:noProof/>
            <w:webHidden/>
          </w:rPr>
          <w:tab/>
        </w:r>
        <w:r>
          <w:rPr>
            <w:noProof/>
            <w:webHidden/>
          </w:rPr>
          <w:fldChar w:fldCharType="begin"/>
        </w:r>
        <w:r w:rsidR="003B7901">
          <w:rPr>
            <w:noProof/>
            <w:webHidden/>
          </w:rPr>
          <w:instrText xml:space="preserve"> PAGEREF _Toc514852333 \h </w:instrText>
        </w:r>
        <w:r>
          <w:rPr>
            <w:noProof/>
            <w:webHidden/>
          </w:rPr>
        </w:r>
        <w:r>
          <w:rPr>
            <w:noProof/>
            <w:webHidden/>
          </w:rPr>
          <w:fldChar w:fldCharType="separate"/>
        </w:r>
        <w:r w:rsidR="00BC7C9C">
          <w:rPr>
            <w:noProof/>
            <w:webHidden/>
          </w:rPr>
          <w:t>20</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34" w:history="1">
        <w:r w:rsidR="003B7901" w:rsidRPr="009865DC">
          <w:rPr>
            <w:rStyle w:val="ad"/>
            <w:rFonts w:hint="eastAsia"/>
            <w:noProof/>
          </w:rPr>
          <w:t>十、环境管理状况及监测计划</w:t>
        </w:r>
        <w:r w:rsidR="003B7901">
          <w:rPr>
            <w:noProof/>
            <w:webHidden/>
          </w:rPr>
          <w:tab/>
        </w:r>
        <w:r>
          <w:rPr>
            <w:noProof/>
            <w:webHidden/>
          </w:rPr>
          <w:fldChar w:fldCharType="begin"/>
        </w:r>
        <w:r w:rsidR="003B7901">
          <w:rPr>
            <w:noProof/>
            <w:webHidden/>
          </w:rPr>
          <w:instrText xml:space="preserve"> PAGEREF _Toc514852334 \h </w:instrText>
        </w:r>
        <w:r>
          <w:rPr>
            <w:noProof/>
            <w:webHidden/>
          </w:rPr>
        </w:r>
        <w:r>
          <w:rPr>
            <w:noProof/>
            <w:webHidden/>
          </w:rPr>
          <w:fldChar w:fldCharType="separate"/>
        </w:r>
        <w:r w:rsidR="00BC7C9C">
          <w:rPr>
            <w:noProof/>
            <w:webHidden/>
          </w:rPr>
          <w:t>21</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35" w:history="1">
        <w:r w:rsidR="003B7901" w:rsidRPr="009865DC">
          <w:rPr>
            <w:rStyle w:val="ad"/>
            <w:rFonts w:cs="Times New Roman"/>
            <w:noProof/>
          </w:rPr>
          <w:t xml:space="preserve">10.1 </w:t>
        </w:r>
        <w:r w:rsidR="003B7901" w:rsidRPr="009865DC">
          <w:rPr>
            <w:rStyle w:val="ad"/>
            <w:rFonts w:cs="Times New Roman" w:hint="eastAsia"/>
            <w:noProof/>
          </w:rPr>
          <w:t>环保机构及制度建设</w:t>
        </w:r>
        <w:r w:rsidR="003B7901">
          <w:rPr>
            <w:noProof/>
            <w:webHidden/>
          </w:rPr>
          <w:tab/>
        </w:r>
        <w:r>
          <w:rPr>
            <w:noProof/>
            <w:webHidden/>
          </w:rPr>
          <w:fldChar w:fldCharType="begin"/>
        </w:r>
        <w:r w:rsidR="003B7901">
          <w:rPr>
            <w:noProof/>
            <w:webHidden/>
          </w:rPr>
          <w:instrText xml:space="preserve"> PAGEREF _Toc514852335 \h </w:instrText>
        </w:r>
        <w:r>
          <w:rPr>
            <w:noProof/>
            <w:webHidden/>
          </w:rPr>
        </w:r>
        <w:r>
          <w:rPr>
            <w:noProof/>
            <w:webHidden/>
          </w:rPr>
          <w:fldChar w:fldCharType="separate"/>
        </w:r>
        <w:r w:rsidR="00BC7C9C">
          <w:rPr>
            <w:noProof/>
            <w:webHidden/>
          </w:rPr>
          <w:t>21</w:t>
        </w:r>
        <w:r>
          <w:rPr>
            <w:noProof/>
            <w:webHidden/>
          </w:rPr>
          <w:fldChar w:fldCharType="end"/>
        </w:r>
      </w:hyperlink>
    </w:p>
    <w:p w:rsidR="003B7901" w:rsidRDefault="00A854FB" w:rsidP="003B7901">
      <w:pPr>
        <w:pStyle w:val="20"/>
        <w:tabs>
          <w:tab w:val="right" w:leader="dot" w:pos="8296"/>
        </w:tabs>
        <w:spacing w:line="400" w:lineRule="exact"/>
        <w:ind w:left="480" w:firstLine="480"/>
        <w:rPr>
          <w:rFonts w:asciiTheme="minorHAnsi" w:hAnsiTheme="minorHAnsi"/>
          <w:noProof/>
          <w:sz w:val="21"/>
          <w:szCs w:val="22"/>
        </w:rPr>
      </w:pPr>
      <w:hyperlink w:anchor="_Toc514852336" w:history="1">
        <w:r w:rsidR="003B7901" w:rsidRPr="009865DC">
          <w:rPr>
            <w:rStyle w:val="ad"/>
            <w:rFonts w:cs="Times New Roman"/>
            <w:noProof/>
          </w:rPr>
          <w:t xml:space="preserve">10.2 </w:t>
        </w:r>
        <w:r w:rsidR="003B7901" w:rsidRPr="009865DC">
          <w:rPr>
            <w:rStyle w:val="ad"/>
            <w:rFonts w:cs="Times New Roman" w:hint="eastAsia"/>
            <w:noProof/>
          </w:rPr>
          <w:t>环境检测能力</w:t>
        </w:r>
        <w:r w:rsidR="003B7901">
          <w:rPr>
            <w:noProof/>
            <w:webHidden/>
          </w:rPr>
          <w:tab/>
        </w:r>
        <w:r>
          <w:rPr>
            <w:noProof/>
            <w:webHidden/>
          </w:rPr>
          <w:fldChar w:fldCharType="begin"/>
        </w:r>
        <w:r w:rsidR="003B7901">
          <w:rPr>
            <w:noProof/>
            <w:webHidden/>
          </w:rPr>
          <w:instrText xml:space="preserve"> PAGEREF _Toc514852336 \h </w:instrText>
        </w:r>
        <w:r>
          <w:rPr>
            <w:noProof/>
            <w:webHidden/>
          </w:rPr>
        </w:r>
        <w:r>
          <w:rPr>
            <w:noProof/>
            <w:webHidden/>
          </w:rPr>
          <w:fldChar w:fldCharType="separate"/>
        </w:r>
        <w:r w:rsidR="00BC7C9C">
          <w:rPr>
            <w:noProof/>
            <w:webHidden/>
          </w:rPr>
          <w:t>21</w:t>
        </w:r>
        <w:r>
          <w:rPr>
            <w:noProof/>
            <w:webHidden/>
          </w:rPr>
          <w:fldChar w:fldCharType="end"/>
        </w:r>
      </w:hyperlink>
    </w:p>
    <w:p w:rsidR="003B7901" w:rsidRDefault="00A854FB" w:rsidP="003B7901">
      <w:pPr>
        <w:pStyle w:val="10"/>
        <w:tabs>
          <w:tab w:val="right" w:leader="dot" w:pos="8296"/>
        </w:tabs>
        <w:spacing w:line="400" w:lineRule="exact"/>
        <w:ind w:firstLine="480"/>
        <w:rPr>
          <w:rFonts w:asciiTheme="minorHAnsi" w:hAnsiTheme="minorHAnsi"/>
          <w:noProof/>
          <w:sz w:val="21"/>
          <w:szCs w:val="22"/>
        </w:rPr>
      </w:pPr>
      <w:hyperlink w:anchor="_Toc514852337" w:history="1">
        <w:r w:rsidR="003B7901" w:rsidRPr="009865DC">
          <w:rPr>
            <w:rStyle w:val="ad"/>
            <w:rFonts w:hint="eastAsia"/>
            <w:noProof/>
          </w:rPr>
          <w:t>十一、结论</w:t>
        </w:r>
        <w:r w:rsidR="003B7901">
          <w:rPr>
            <w:noProof/>
            <w:webHidden/>
          </w:rPr>
          <w:tab/>
        </w:r>
        <w:r>
          <w:rPr>
            <w:noProof/>
            <w:webHidden/>
          </w:rPr>
          <w:fldChar w:fldCharType="begin"/>
        </w:r>
        <w:r w:rsidR="003B7901">
          <w:rPr>
            <w:noProof/>
            <w:webHidden/>
          </w:rPr>
          <w:instrText xml:space="preserve"> PAGEREF _Toc514852337 \h </w:instrText>
        </w:r>
        <w:r>
          <w:rPr>
            <w:noProof/>
            <w:webHidden/>
          </w:rPr>
        </w:r>
        <w:r>
          <w:rPr>
            <w:noProof/>
            <w:webHidden/>
          </w:rPr>
          <w:fldChar w:fldCharType="separate"/>
        </w:r>
        <w:r w:rsidR="00BC7C9C">
          <w:rPr>
            <w:noProof/>
            <w:webHidden/>
          </w:rPr>
          <w:t>21</w:t>
        </w:r>
        <w:r>
          <w:rPr>
            <w:noProof/>
            <w:webHidden/>
          </w:rPr>
          <w:fldChar w:fldCharType="end"/>
        </w:r>
      </w:hyperlink>
    </w:p>
    <w:p w:rsidR="003D3C04" w:rsidRPr="00954B89" w:rsidRDefault="00A854FB" w:rsidP="008522C3">
      <w:pPr>
        <w:pStyle w:val="1"/>
        <w:spacing w:line="400" w:lineRule="exact"/>
        <w:rPr>
          <w:rFonts w:asciiTheme="minorEastAsia" w:hAnsiTheme="minorEastAsia"/>
        </w:rPr>
      </w:pPr>
      <w:r>
        <w:rPr>
          <w:rFonts w:cs="Times New Roman"/>
          <w:szCs w:val="21"/>
        </w:rPr>
        <w:lastRenderedPageBreak/>
        <w:fldChar w:fldCharType="end"/>
      </w:r>
      <w:bookmarkStart w:id="0" w:name="_Toc23891"/>
      <w:bookmarkStart w:id="1" w:name="_Toc514852306"/>
      <w:r w:rsidR="00B82A1E">
        <w:rPr>
          <w:rFonts w:hint="eastAsia"/>
        </w:rPr>
        <w:t>一</w:t>
      </w:r>
      <w:r w:rsidR="00B82A1E">
        <w:t>、项目</w:t>
      </w:r>
      <w:r w:rsidR="00B82A1E">
        <w:rPr>
          <w:rFonts w:hint="eastAsia"/>
        </w:rPr>
        <w:t>概况</w:t>
      </w:r>
      <w:bookmarkEnd w:id="0"/>
      <w:bookmarkEnd w:id="1"/>
    </w:p>
    <w:p w:rsidR="00933A81" w:rsidRDefault="00E65060" w:rsidP="008522C3">
      <w:pPr>
        <w:adjustRightInd w:val="0"/>
        <w:spacing w:line="520" w:lineRule="exact"/>
        <w:ind w:firstLine="480"/>
        <w:rPr>
          <w:rFonts w:cs="Times New Roman"/>
        </w:rPr>
      </w:pPr>
      <w:r w:rsidRPr="006D4BCC">
        <w:rPr>
          <w:rFonts w:asciiTheme="minorEastAsia" w:hAnsiTheme="minorEastAsia"/>
        </w:rPr>
        <w:t>项目位于河北省沧州市东光县城东工业开发区。厂址坐标东经116°33'10.06"，北纬37°52'11.92"。东光县宝顺纸箱设备制造有限公司北侧为沧州华煜铁路器材有限公司，南侧为沧州海岳矿山机电设备有限公司，西侧为空地，东侧为惠源路。项目具体位置及周边关系见附图</w:t>
      </w:r>
      <w:r>
        <w:rPr>
          <w:rFonts w:asciiTheme="minorEastAsia" w:hAnsiTheme="minorEastAsia" w:hint="eastAsia"/>
        </w:rPr>
        <w:t>。</w:t>
      </w:r>
    </w:p>
    <w:p w:rsidR="00DB7F64" w:rsidRPr="00E031F1" w:rsidRDefault="002D5540" w:rsidP="008522C3">
      <w:pPr>
        <w:adjustRightInd w:val="0"/>
        <w:spacing w:line="520" w:lineRule="exact"/>
        <w:ind w:firstLine="480"/>
        <w:rPr>
          <w:rFonts w:asciiTheme="minorEastAsia" w:hAnsiTheme="minorEastAsia"/>
          <w:color w:val="000000"/>
        </w:rPr>
      </w:pPr>
      <w:r w:rsidRPr="008522C3">
        <w:rPr>
          <w:rFonts w:cs="Times New Roman" w:hint="eastAsia"/>
        </w:rPr>
        <w:t>项目总投资</w:t>
      </w:r>
      <w:r w:rsidR="00E65060">
        <w:rPr>
          <w:rFonts w:cs="Times New Roman" w:hint="eastAsia"/>
        </w:rPr>
        <w:t>7000</w:t>
      </w:r>
      <w:r w:rsidRPr="008522C3">
        <w:rPr>
          <w:rFonts w:cs="Times New Roman" w:hint="eastAsia"/>
        </w:rPr>
        <w:t>万元，</w:t>
      </w:r>
      <w:r w:rsidR="005C68FD" w:rsidRPr="008522C3">
        <w:rPr>
          <w:rFonts w:cs="Times New Roman" w:hint="eastAsia"/>
        </w:rPr>
        <w:t>其中</w:t>
      </w:r>
      <w:r w:rsidRPr="008522C3">
        <w:rPr>
          <w:rFonts w:cs="Times New Roman" w:hint="eastAsia"/>
        </w:rPr>
        <w:t>环保投资</w:t>
      </w:r>
      <w:r w:rsidR="00E65060">
        <w:rPr>
          <w:rFonts w:asciiTheme="minorEastAsia" w:hAnsiTheme="minorEastAsia" w:cs="Times New Roman" w:hint="eastAsia"/>
        </w:rPr>
        <w:t>10</w:t>
      </w:r>
      <w:r w:rsidRPr="002D5540">
        <w:rPr>
          <w:rFonts w:asciiTheme="minorEastAsia" w:hAnsiTheme="minorEastAsia" w:cs="Times New Roman" w:hint="eastAsia"/>
        </w:rPr>
        <w:t>万元，</w:t>
      </w:r>
      <w:r w:rsidR="0072328A">
        <w:rPr>
          <w:rFonts w:asciiTheme="minorEastAsia" w:hAnsiTheme="minorEastAsia" w:cs="Times New Roman" w:hint="eastAsia"/>
        </w:rPr>
        <w:t>占工程总投资的</w:t>
      </w:r>
      <w:r w:rsidR="00E65060">
        <w:rPr>
          <w:rFonts w:asciiTheme="minorEastAsia" w:hAnsiTheme="minorEastAsia" w:cs="Times New Roman" w:hint="eastAsia"/>
        </w:rPr>
        <w:t>0.14</w:t>
      </w:r>
      <w:r w:rsidR="0072328A">
        <w:rPr>
          <w:rFonts w:asciiTheme="minorEastAsia" w:hAnsiTheme="minorEastAsia" w:cs="Times New Roman" w:hint="eastAsia"/>
        </w:rPr>
        <w:t>%。</w:t>
      </w:r>
      <w:r w:rsidR="005C68FD">
        <w:rPr>
          <w:rFonts w:asciiTheme="minorEastAsia" w:hAnsiTheme="minorEastAsia" w:cs="Times New Roman" w:hint="eastAsia"/>
        </w:rPr>
        <w:t>项目</w:t>
      </w:r>
      <w:r w:rsidR="00E65060" w:rsidRPr="006D4BCC">
        <w:rPr>
          <w:rFonts w:asciiTheme="minorEastAsia" w:hAnsiTheme="minorEastAsia"/>
        </w:rPr>
        <w:t>占地23425m</w:t>
      </w:r>
      <w:r w:rsidR="00E65060" w:rsidRPr="006D4BCC">
        <w:rPr>
          <w:rFonts w:asciiTheme="minorEastAsia" w:hAnsiTheme="minorEastAsia"/>
          <w:vertAlign w:val="superscript"/>
        </w:rPr>
        <w:t>2</w:t>
      </w:r>
      <w:r w:rsidR="00E65060" w:rsidRPr="006D4BCC">
        <w:rPr>
          <w:rFonts w:asciiTheme="minorEastAsia" w:hAnsiTheme="minorEastAsia"/>
        </w:rPr>
        <w:t>，总建筑面积</w:t>
      </w:r>
      <w:r w:rsidR="00E65060" w:rsidRPr="006D4BCC">
        <w:rPr>
          <w:rFonts w:asciiTheme="minorEastAsia" w:hAnsiTheme="minorEastAsia" w:hint="eastAsia"/>
        </w:rPr>
        <w:t>13000</w:t>
      </w:r>
      <w:r w:rsidR="00E65060" w:rsidRPr="006D4BCC">
        <w:rPr>
          <w:rFonts w:asciiTheme="minorEastAsia" w:hAnsiTheme="minorEastAsia"/>
        </w:rPr>
        <w:t>m</w:t>
      </w:r>
      <w:r w:rsidR="00E65060" w:rsidRPr="006D4BCC">
        <w:rPr>
          <w:rFonts w:asciiTheme="minorEastAsia" w:hAnsiTheme="minorEastAsia"/>
          <w:vertAlign w:val="superscript"/>
        </w:rPr>
        <w:t>2</w:t>
      </w:r>
      <w:r w:rsidR="00E65060" w:rsidRPr="006D4BCC">
        <w:rPr>
          <w:rFonts w:asciiTheme="minorEastAsia" w:hAnsiTheme="minorEastAsia"/>
        </w:rPr>
        <w:t>，配置钻床、铣床、车床等生产设备</w:t>
      </w:r>
      <w:r w:rsidR="00E65060">
        <w:rPr>
          <w:rFonts w:asciiTheme="minorEastAsia" w:hAnsiTheme="minorEastAsia" w:hint="eastAsia"/>
        </w:rPr>
        <w:t>。</w:t>
      </w:r>
      <w:r w:rsidR="00E65060" w:rsidRPr="006D4BCC">
        <w:rPr>
          <w:rFonts w:asciiTheme="minorEastAsia" w:hAnsiTheme="minorEastAsia"/>
        </w:rPr>
        <w:t>项目年生产全自动裱纸机300台</w:t>
      </w:r>
      <w:r w:rsidR="00E031F1">
        <w:rPr>
          <w:rFonts w:asciiTheme="minorEastAsia" w:hAnsiTheme="minorEastAsia" w:hint="eastAsia"/>
        </w:rPr>
        <w:t>。</w:t>
      </w:r>
    </w:p>
    <w:p w:rsidR="003D3C04" w:rsidRDefault="001F7E97">
      <w:pPr>
        <w:adjustRightInd w:val="0"/>
        <w:spacing w:line="520" w:lineRule="exact"/>
        <w:ind w:firstLine="480"/>
        <w:rPr>
          <w:rFonts w:cs="Times New Roman"/>
        </w:rPr>
      </w:pPr>
      <w:r w:rsidRPr="00FC0145">
        <w:rPr>
          <w:rFonts w:cs="Times New Roman"/>
        </w:rPr>
        <w:t>公司于</w:t>
      </w:r>
      <w:r w:rsidRPr="00FC0145">
        <w:rPr>
          <w:rFonts w:cs="Times New Roman"/>
        </w:rPr>
        <w:t>20</w:t>
      </w:r>
      <w:r w:rsidR="00A82DE9" w:rsidRPr="00FC0145">
        <w:rPr>
          <w:rFonts w:cs="Times New Roman" w:hint="eastAsia"/>
        </w:rPr>
        <w:t>1</w:t>
      </w:r>
      <w:r w:rsidR="009611A8" w:rsidRPr="00FC0145">
        <w:rPr>
          <w:rFonts w:cs="Times New Roman" w:hint="eastAsia"/>
        </w:rPr>
        <w:t>7</w:t>
      </w:r>
      <w:r w:rsidRPr="00FC0145">
        <w:rPr>
          <w:rFonts w:cs="Times New Roman"/>
        </w:rPr>
        <w:t>年</w:t>
      </w:r>
      <w:r w:rsidR="00E031F1">
        <w:rPr>
          <w:rFonts w:cs="Times New Roman" w:hint="eastAsia"/>
        </w:rPr>
        <w:t>9</w:t>
      </w:r>
      <w:r w:rsidRPr="00FC0145">
        <w:rPr>
          <w:rFonts w:cs="Times New Roman"/>
        </w:rPr>
        <w:t>月委</w:t>
      </w:r>
      <w:r w:rsidRPr="00FC0145">
        <w:rPr>
          <w:rFonts w:cs="Times New Roman"/>
          <w:color w:val="000000"/>
        </w:rPr>
        <w:t>托</w:t>
      </w:r>
      <w:r w:rsidR="005C68FD">
        <w:rPr>
          <w:rFonts w:cs="Times New Roman" w:hint="eastAsia"/>
          <w:color w:val="000000"/>
        </w:rPr>
        <w:t>河北</w:t>
      </w:r>
      <w:r w:rsidR="00E65060">
        <w:rPr>
          <w:rFonts w:cs="Times New Roman" w:hint="eastAsia"/>
          <w:color w:val="000000"/>
        </w:rPr>
        <w:t>欣众环保科技</w:t>
      </w:r>
      <w:r w:rsidR="009611A8" w:rsidRPr="00FC0145">
        <w:rPr>
          <w:rFonts w:cs="Times New Roman" w:hint="eastAsia"/>
          <w:color w:val="000000"/>
        </w:rPr>
        <w:t>有限公司</w:t>
      </w:r>
      <w:r w:rsidRPr="00FC0145">
        <w:rPr>
          <w:rFonts w:cs="Times New Roman"/>
          <w:color w:val="000000"/>
        </w:rPr>
        <w:t>编制《</w:t>
      </w:r>
      <w:r w:rsidR="00E65060" w:rsidRPr="006D4BCC">
        <w:rPr>
          <w:rFonts w:asciiTheme="minorEastAsia" w:hAnsiTheme="minorEastAsia"/>
        </w:rPr>
        <w:t>东光县宝顺纸箱设备制造</w:t>
      </w:r>
      <w:r w:rsidR="00860DAD" w:rsidRPr="00FC0145">
        <w:rPr>
          <w:rFonts w:cs="Times New Roman" w:hint="eastAsia"/>
          <w:color w:val="000000"/>
        </w:rPr>
        <w:t>有限公司</w:t>
      </w:r>
      <w:r w:rsidR="00E65060" w:rsidRPr="00E65060">
        <w:rPr>
          <w:rFonts w:asciiTheme="minorEastAsia" w:hAnsiTheme="minorEastAsia"/>
          <w:spacing w:val="-10"/>
        </w:rPr>
        <w:t>高速全自动裱纸机生产</w:t>
      </w:r>
      <w:r w:rsidR="00860DAD" w:rsidRPr="00FC0145">
        <w:rPr>
          <w:rFonts w:cs="Times New Roman" w:hint="eastAsia"/>
          <w:color w:val="000000"/>
        </w:rPr>
        <w:t>项目</w:t>
      </w:r>
      <w:r w:rsidRPr="00FC0145">
        <w:rPr>
          <w:rFonts w:cs="Times New Roman"/>
          <w:color w:val="000000"/>
        </w:rPr>
        <w:t>环境影响报告表》，并</w:t>
      </w:r>
      <w:r w:rsidRPr="00FC0145">
        <w:rPr>
          <w:rFonts w:cs="Times New Roman" w:hint="eastAsia"/>
          <w:color w:val="000000"/>
        </w:rPr>
        <w:t>于</w:t>
      </w:r>
      <w:r w:rsidRPr="00FC0145">
        <w:rPr>
          <w:rFonts w:cs="Times New Roman" w:hint="eastAsia"/>
          <w:color w:val="000000"/>
        </w:rPr>
        <w:t>20</w:t>
      </w:r>
      <w:r w:rsidR="00790F31" w:rsidRPr="00FC0145">
        <w:rPr>
          <w:rFonts w:cs="Times New Roman" w:hint="eastAsia"/>
          <w:color w:val="000000"/>
        </w:rPr>
        <w:t>1</w:t>
      </w:r>
      <w:r w:rsidR="00BB5468" w:rsidRPr="00FC0145">
        <w:rPr>
          <w:rFonts w:cs="Times New Roman" w:hint="eastAsia"/>
          <w:color w:val="000000"/>
        </w:rPr>
        <w:t>7</w:t>
      </w:r>
      <w:r w:rsidRPr="00FC0145">
        <w:rPr>
          <w:rFonts w:cs="Times New Roman" w:hint="eastAsia"/>
          <w:color w:val="000000"/>
        </w:rPr>
        <w:t>年</w:t>
      </w:r>
      <w:r w:rsidR="0056048F">
        <w:rPr>
          <w:rFonts w:cs="Times New Roman" w:hint="eastAsia"/>
          <w:color w:val="000000"/>
        </w:rPr>
        <w:t>11</w:t>
      </w:r>
      <w:r w:rsidRPr="00FC0145">
        <w:rPr>
          <w:rFonts w:cs="Times New Roman" w:hint="eastAsia"/>
          <w:color w:val="000000"/>
        </w:rPr>
        <w:t>月</w:t>
      </w:r>
      <w:r w:rsidR="00E90FB6">
        <w:rPr>
          <w:rFonts w:cs="Times New Roman" w:hint="eastAsia"/>
          <w:color w:val="000000"/>
        </w:rPr>
        <w:t>2</w:t>
      </w:r>
      <w:r w:rsidR="0056048F">
        <w:rPr>
          <w:rFonts w:cs="Times New Roman" w:hint="eastAsia"/>
          <w:color w:val="000000"/>
        </w:rPr>
        <w:t>2</w:t>
      </w:r>
      <w:r w:rsidRPr="00FC0145">
        <w:rPr>
          <w:rFonts w:cs="Times New Roman" w:hint="eastAsia"/>
          <w:color w:val="000000"/>
        </w:rPr>
        <w:t>日</w:t>
      </w:r>
      <w:r w:rsidRPr="00FC0145">
        <w:rPr>
          <w:rFonts w:cs="Times New Roman"/>
          <w:color w:val="000000"/>
        </w:rPr>
        <w:t>通过了</w:t>
      </w:r>
      <w:r w:rsidR="00235D7A" w:rsidRPr="00FC0145">
        <w:rPr>
          <w:rFonts w:cs="Times New Roman" w:hint="eastAsia"/>
          <w:color w:val="000000"/>
        </w:rPr>
        <w:t>沧州</w:t>
      </w:r>
      <w:r w:rsidR="00D0232E">
        <w:rPr>
          <w:rFonts w:cs="Times New Roman" w:hint="eastAsia"/>
          <w:color w:val="000000"/>
        </w:rPr>
        <w:t>市</w:t>
      </w:r>
      <w:r w:rsidR="00A82DE9" w:rsidRPr="00FC0145">
        <w:rPr>
          <w:rFonts w:cs="Times New Roman"/>
          <w:color w:val="000000"/>
        </w:rPr>
        <w:t>环保局</w:t>
      </w:r>
      <w:r w:rsidR="0056048F">
        <w:rPr>
          <w:rFonts w:cs="Times New Roman" w:hint="eastAsia"/>
          <w:color w:val="000000"/>
        </w:rPr>
        <w:t>东光</w:t>
      </w:r>
      <w:r w:rsidR="005C68FD">
        <w:rPr>
          <w:rFonts w:cs="Times New Roman" w:hint="eastAsia"/>
          <w:color w:val="000000"/>
        </w:rPr>
        <w:t>县</w:t>
      </w:r>
      <w:r w:rsidR="00A82DE9" w:rsidRPr="00FC0145">
        <w:rPr>
          <w:rFonts w:cs="Times New Roman" w:hint="eastAsia"/>
          <w:color w:val="000000"/>
        </w:rPr>
        <w:t>分局</w:t>
      </w:r>
      <w:r w:rsidR="00A82DE9" w:rsidRPr="00FC0145">
        <w:rPr>
          <w:rFonts w:cs="Times New Roman"/>
          <w:color w:val="000000"/>
        </w:rPr>
        <w:t>对该项目环境影响评价报告表</w:t>
      </w:r>
      <w:r w:rsidRPr="00FC0145">
        <w:rPr>
          <w:rFonts w:cs="Times New Roman"/>
          <w:color w:val="000000"/>
        </w:rPr>
        <w:t>的审批</w:t>
      </w:r>
      <w:r w:rsidR="00D0232E">
        <w:rPr>
          <w:rFonts w:cs="Times New Roman" w:hint="eastAsia"/>
          <w:color w:val="000000"/>
        </w:rPr>
        <w:t>(</w:t>
      </w:r>
      <w:r w:rsidR="00D0232E">
        <w:rPr>
          <w:rFonts w:cs="Times New Roman" w:hint="eastAsia"/>
          <w:color w:val="000000"/>
        </w:rPr>
        <w:t>东环表</w:t>
      </w:r>
      <w:r w:rsidR="00D0232E" w:rsidRPr="00113372">
        <w:rPr>
          <w:rFonts w:eastAsia="宋体" w:cs="Times New Roman" w:hint="eastAsia"/>
        </w:rPr>
        <w:t>[2017]</w:t>
      </w:r>
      <w:r w:rsidR="00D0232E">
        <w:rPr>
          <w:rFonts w:cs="Times New Roman" w:hint="eastAsia"/>
          <w:color w:val="000000"/>
        </w:rPr>
        <w:t>543</w:t>
      </w:r>
      <w:r w:rsidR="00D0232E">
        <w:rPr>
          <w:rFonts w:cs="Times New Roman" w:hint="eastAsia"/>
          <w:color w:val="000000"/>
        </w:rPr>
        <w:t>号</w:t>
      </w:r>
      <w:r w:rsidR="00D0232E">
        <w:rPr>
          <w:rFonts w:cs="Times New Roman" w:hint="eastAsia"/>
          <w:color w:val="000000"/>
        </w:rPr>
        <w:t>)</w:t>
      </w:r>
      <w:r w:rsidRPr="00FC0145">
        <w:rPr>
          <w:rFonts w:cs="Times New Roman"/>
          <w:color w:val="000000"/>
        </w:rPr>
        <w:t>。</w:t>
      </w:r>
    </w:p>
    <w:p w:rsidR="003D3C04" w:rsidRDefault="001F7E97">
      <w:pPr>
        <w:adjustRightInd w:val="0"/>
        <w:spacing w:line="520" w:lineRule="exact"/>
        <w:ind w:firstLine="480"/>
        <w:rPr>
          <w:rFonts w:cs="Times New Roman"/>
        </w:rPr>
      </w:pPr>
      <w:r>
        <w:rPr>
          <w:rFonts w:cs="Times New Roman"/>
        </w:rPr>
        <w:t>根据《中华人民共和国环境保护法》、《建设项目环境保护管理条例》、《建设项目竣工环保验收管理办法》（国家环保总局</w:t>
      </w:r>
      <w:r>
        <w:rPr>
          <w:rFonts w:cs="Times New Roman"/>
        </w:rPr>
        <w:t>13</w:t>
      </w:r>
      <w:r>
        <w:rPr>
          <w:rFonts w:cs="Times New Roman"/>
        </w:rPr>
        <w:t>号令）等相关规定，按照环境保护设施与主体工程同时设计、同时施工、同时投入使用的</w:t>
      </w:r>
      <w:r>
        <w:rPr>
          <w:rFonts w:cs="Times New Roman"/>
        </w:rPr>
        <w:t>“</w:t>
      </w:r>
      <w:r>
        <w:rPr>
          <w:rFonts w:cs="Times New Roman"/>
        </w:rPr>
        <w:t>三同时</w:t>
      </w:r>
      <w:r>
        <w:rPr>
          <w:rFonts w:cs="Times New Roman"/>
        </w:rPr>
        <w:t>”</w:t>
      </w:r>
      <w:r>
        <w:rPr>
          <w:rFonts w:cs="Times New Roman"/>
        </w:rPr>
        <w:t>制度的要求，</w:t>
      </w:r>
      <w:r w:rsidR="0056048F" w:rsidRPr="006D4BCC">
        <w:rPr>
          <w:rFonts w:asciiTheme="minorEastAsia" w:hAnsiTheme="minorEastAsia"/>
        </w:rPr>
        <w:t>东光县宝顺纸箱设备制造</w:t>
      </w:r>
      <w:r w:rsidR="005C68FD" w:rsidRPr="00FC0145">
        <w:rPr>
          <w:rFonts w:cs="Times New Roman" w:hint="eastAsia"/>
          <w:color w:val="000000"/>
        </w:rPr>
        <w:t>有限公司</w:t>
      </w:r>
      <w:r w:rsidRPr="00C264EB">
        <w:rPr>
          <w:rFonts w:cs="Times New Roman"/>
        </w:rPr>
        <w:t>于</w:t>
      </w:r>
      <w:r w:rsidRPr="004565E5">
        <w:rPr>
          <w:rFonts w:cs="Times New Roman"/>
        </w:rPr>
        <w:t>201</w:t>
      </w:r>
      <w:r w:rsidR="00235D7A" w:rsidRPr="004565E5">
        <w:rPr>
          <w:rFonts w:cs="Times New Roman" w:hint="eastAsia"/>
        </w:rPr>
        <w:t>8</w:t>
      </w:r>
      <w:r w:rsidRPr="004565E5">
        <w:rPr>
          <w:rFonts w:cs="Times New Roman"/>
        </w:rPr>
        <w:t>年</w:t>
      </w:r>
      <w:r w:rsidR="0056048F">
        <w:rPr>
          <w:rFonts w:cs="Times New Roman" w:hint="eastAsia"/>
        </w:rPr>
        <w:t>6</w:t>
      </w:r>
      <w:r w:rsidRPr="00C264EB">
        <w:rPr>
          <w:rFonts w:cs="Times New Roman"/>
        </w:rPr>
        <w:t>月开展建</w:t>
      </w:r>
      <w:r>
        <w:rPr>
          <w:rFonts w:cs="Times New Roman"/>
        </w:rPr>
        <w:t>设项目竣工环境保护验收工作。</w:t>
      </w:r>
    </w:p>
    <w:p w:rsidR="003D3C04" w:rsidRDefault="001F7E97">
      <w:pPr>
        <w:adjustRightInd w:val="0"/>
        <w:spacing w:line="520" w:lineRule="exact"/>
        <w:ind w:firstLine="480"/>
        <w:rPr>
          <w:rFonts w:cs="Times New Roman"/>
        </w:rPr>
      </w:pPr>
      <w:r>
        <w:rPr>
          <w:rFonts w:cs="Times New Roman"/>
        </w:rPr>
        <w:t>根据</w:t>
      </w:r>
      <w:r w:rsidR="00A82DE9">
        <w:rPr>
          <w:rFonts w:cs="Times New Roman"/>
        </w:rPr>
        <w:t>公司</w:t>
      </w:r>
      <w:r>
        <w:rPr>
          <w:rFonts w:cs="Times New Roman"/>
        </w:rPr>
        <w:t>的环评资料、建设项目工程竣工环境保护</w:t>
      </w:r>
      <w:r>
        <w:rPr>
          <w:rFonts w:cs="Times New Roman"/>
        </w:rPr>
        <w:t>“</w:t>
      </w:r>
      <w:r>
        <w:rPr>
          <w:rFonts w:cs="Times New Roman"/>
        </w:rPr>
        <w:t>三同时</w:t>
      </w:r>
      <w:r>
        <w:rPr>
          <w:rFonts w:cs="Times New Roman"/>
        </w:rPr>
        <w:t>”</w:t>
      </w:r>
      <w:r>
        <w:rPr>
          <w:rFonts w:cs="Times New Roman"/>
        </w:rPr>
        <w:t>验收登记表</w:t>
      </w:r>
      <w:r w:rsidR="00A82DE9">
        <w:rPr>
          <w:rFonts w:cs="Times New Roman" w:hint="eastAsia"/>
        </w:rPr>
        <w:t>等</w:t>
      </w:r>
      <w:r>
        <w:rPr>
          <w:rFonts w:cs="Times New Roman"/>
        </w:rPr>
        <w:t>资料进行实地勘察、核实，同时本着客观、公正、全面、规范的原则，编制了《</w:t>
      </w:r>
      <w:r w:rsidR="0056048F" w:rsidRPr="006D4BCC">
        <w:rPr>
          <w:rFonts w:asciiTheme="minorEastAsia" w:hAnsiTheme="minorEastAsia"/>
        </w:rPr>
        <w:t>东光县宝顺纸箱设备制造</w:t>
      </w:r>
      <w:r w:rsidR="0056048F" w:rsidRPr="00FC0145">
        <w:rPr>
          <w:rFonts w:cs="Times New Roman" w:hint="eastAsia"/>
          <w:color w:val="000000"/>
        </w:rPr>
        <w:t>有限公司</w:t>
      </w:r>
      <w:r w:rsidR="0056048F" w:rsidRPr="00E65060">
        <w:rPr>
          <w:rFonts w:asciiTheme="minorEastAsia" w:hAnsiTheme="minorEastAsia"/>
          <w:spacing w:val="-10"/>
        </w:rPr>
        <w:t>高速全自动裱纸机生产</w:t>
      </w:r>
      <w:r w:rsidR="00206E5B" w:rsidRPr="00FC0145">
        <w:rPr>
          <w:rFonts w:cs="Times New Roman" w:hint="eastAsia"/>
          <w:color w:val="000000"/>
        </w:rPr>
        <w:t>项目</w:t>
      </w:r>
      <w:r>
        <w:rPr>
          <w:rFonts w:cs="Times New Roman"/>
        </w:rPr>
        <w:t>竣工环境保护设施验收报告》。</w:t>
      </w:r>
    </w:p>
    <w:p w:rsidR="003D3C04" w:rsidRDefault="001F7E97">
      <w:pPr>
        <w:pStyle w:val="1"/>
      </w:pPr>
      <w:bookmarkStart w:id="2" w:name="_Toc28795"/>
      <w:bookmarkStart w:id="3" w:name="_Toc514852307"/>
      <w:r>
        <w:t>二、建设项目验收依据</w:t>
      </w:r>
      <w:bookmarkEnd w:id="2"/>
      <w:bookmarkEnd w:id="3"/>
    </w:p>
    <w:p w:rsidR="003D3C04" w:rsidRDefault="001F7E97">
      <w:pPr>
        <w:adjustRightInd w:val="0"/>
        <w:spacing w:line="520" w:lineRule="exact"/>
        <w:ind w:firstLine="480"/>
        <w:rPr>
          <w:rFonts w:cs="Times New Roman"/>
        </w:rPr>
      </w:pPr>
      <w:r>
        <w:rPr>
          <w:rFonts w:cs="Times New Roman"/>
        </w:rPr>
        <w:t>1</w:t>
      </w:r>
      <w:r>
        <w:rPr>
          <w:rFonts w:cs="Times New Roman"/>
        </w:rPr>
        <w:t>、关于印发《</w:t>
      </w:r>
      <w:r>
        <w:rPr>
          <w:rFonts w:cs="Times New Roman"/>
        </w:rPr>
        <w:t>“</w:t>
      </w:r>
      <w:r>
        <w:rPr>
          <w:rFonts w:cs="Times New Roman"/>
        </w:rPr>
        <w:t>十三五</w:t>
      </w:r>
      <w:r>
        <w:rPr>
          <w:rFonts w:cs="Times New Roman"/>
        </w:rPr>
        <w:t>”</w:t>
      </w:r>
      <w:r>
        <w:rPr>
          <w:rFonts w:cs="Times New Roman"/>
        </w:rPr>
        <w:t>环境影响评价改革实施方案》的通知（</w:t>
      </w:r>
      <w:r w:rsidR="00FC0145">
        <w:rPr>
          <w:rFonts w:cs="Times New Roman"/>
        </w:rPr>
        <w:t>环</w:t>
      </w:r>
      <w:r>
        <w:rPr>
          <w:rFonts w:cs="Times New Roman"/>
        </w:rPr>
        <w:t>环评</w:t>
      </w:r>
      <w:r>
        <w:rPr>
          <w:rFonts w:cs="Times New Roman" w:hint="eastAsia"/>
        </w:rPr>
        <w:t>[</w:t>
      </w:r>
      <w:r>
        <w:rPr>
          <w:rFonts w:cs="Times New Roman"/>
        </w:rPr>
        <w:t>2016</w:t>
      </w:r>
      <w:r>
        <w:rPr>
          <w:rFonts w:cs="Times New Roman" w:hint="eastAsia"/>
        </w:rPr>
        <w:t>]</w:t>
      </w:r>
      <w:r>
        <w:rPr>
          <w:rFonts w:cs="Times New Roman"/>
        </w:rPr>
        <w:t>95</w:t>
      </w:r>
      <w:r>
        <w:rPr>
          <w:rFonts w:cs="Times New Roman"/>
        </w:rPr>
        <w:t>号）；</w:t>
      </w:r>
    </w:p>
    <w:p w:rsidR="003D3C04" w:rsidRDefault="001F7E97">
      <w:pPr>
        <w:adjustRightInd w:val="0"/>
        <w:spacing w:line="520" w:lineRule="exact"/>
        <w:ind w:firstLine="480"/>
        <w:rPr>
          <w:rFonts w:cs="Times New Roman"/>
        </w:rPr>
      </w:pPr>
      <w:r>
        <w:rPr>
          <w:rFonts w:cs="Times New Roman"/>
        </w:rPr>
        <w:t>2</w:t>
      </w:r>
      <w:r>
        <w:rPr>
          <w:rFonts w:cs="Times New Roman"/>
        </w:rPr>
        <w:t>、</w:t>
      </w:r>
      <w:r>
        <w:rPr>
          <w:rFonts w:eastAsia="宋体" w:cs="Times New Roman" w:hint="eastAsia"/>
        </w:rPr>
        <w:t>国家环境保护总局</w:t>
      </w:r>
      <w:r>
        <w:rPr>
          <w:rFonts w:cs="Times New Roman"/>
        </w:rPr>
        <w:t>第</w:t>
      </w:r>
      <w:r>
        <w:rPr>
          <w:rFonts w:cs="Times New Roman"/>
        </w:rPr>
        <w:t>13</w:t>
      </w:r>
      <w:r>
        <w:rPr>
          <w:rFonts w:cs="Times New Roman"/>
        </w:rPr>
        <w:t>号令《建设项目竣工环境保护设施验收管理办法》；</w:t>
      </w:r>
    </w:p>
    <w:p w:rsidR="003D3C04" w:rsidRDefault="001F7E97">
      <w:pPr>
        <w:adjustRightInd w:val="0"/>
        <w:spacing w:line="520" w:lineRule="exact"/>
        <w:ind w:firstLine="480"/>
        <w:rPr>
          <w:rFonts w:cs="Times New Roman"/>
        </w:rPr>
      </w:pPr>
      <w:r>
        <w:rPr>
          <w:rFonts w:cs="Times New Roman"/>
        </w:rPr>
        <w:t>3</w:t>
      </w:r>
      <w:r>
        <w:rPr>
          <w:rFonts w:cs="Times New Roman"/>
        </w:rPr>
        <w:t>、中华人民共和国国务院第</w:t>
      </w:r>
      <w:r w:rsidR="00483AFF">
        <w:rPr>
          <w:rFonts w:cs="Times New Roman" w:hint="eastAsia"/>
        </w:rPr>
        <w:t>682</w:t>
      </w:r>
      <w:r>
        <w:rPr>
          <w:rFonts w:cs="Times New Roman"/>
        </w:rPr>
        <w:t>号令《建设项目环境保护管理条例》</w:t>
      </w:r>
      <w:r w:rsidR="00483AFF" w:rsidRPr="00483AFF">
        <w:rPr>
          <w:rFonts w:cs="Times New Roman" w:hint="eastAsia"/>
        </w:rPr>
        <w:t>（</w:t>
      </w:r>
      <w:r w:rsidR="00483AFF" w:rsidRPr="00483AFF">
        <w:rPr>
          <w:rFonts w:cs="Times New Roman" w:hint="eastAsia"/>
        </w:rPr>
        <w:t>1998</w:t>
      </w:r>
      <w:r w:rsidR="00483AFF" w:rsidRPr="00483AFF">
        <w:rPr>
          <w:rFonts w:cs="Times New Roman" w:hint="eastAsia"/>
        </w:rPr>
        <w:lastRenderedPageBreak/>
        <w:t>年</w:t>
      </w:r>
      <w:r w:rsidR="00483AFF" w:rsidRPr="00483AFF">
        <w:rPr>
          <w:rFonts w:cs="Times New Roman" w:hint="eastAsia"/>
        </w:rPr>
        <w:t>11</w:t>
      </w:r>
      <w:r w:rsidR="00483AFF" w:rsidRPr="00483AFF">
        <w:rPr>
          <w:rFonts w:cs="Times New Roman" w:hint="eastAsia"/>
        </w:rPr>
        <w:t>月</w:t>
      </w:r>
      <w:r w:rsidR="00483AFF" w:rsidRPr="00483AFF">
        <w:rPr>
          <w:rFonts w:cs="Times New Roman" w:hint="eastAsia"/>
        </w:rPr>
        <w:t>29</w:t>
      </w:r>
      <w:r w:rsidR="00483AFF" w:rsidRPr="00483AFF">
        <w:rPr>
          <w:rFonts w:cs="Times New Roman" w:hint="eastAsia"/>
        </w:rPr>
        <w:t>日中华人民共和国国务院令第</w:t>
      </w:r>
      <w:r w:rsidR="00483AFF" w:rsidRPr="00483AFF">
        <w:rPr>
          <w:rFonts w:cs="Times New Roman" w:hint="eastAsia"/>
        </w:rPr>
        <w:t>253</w:t>
      </w:r>
      <w:r w:rsidR="00483AFF" w:rsidRPr="00483AFF">
        <w:rPr>
          <w:rFonts w:cs="Times New Roman" w:hint="eastAsia"/>
        </w:rPr>
        <w:t>号发布根据</w:t>
      </w:r>
      <w:r w:rsidR="00483AFF" w:rsidRPr="00483AFF">
        <w:rPr>
          <w:rFonts w:cs="Times New Roman" w:hint="eastAsia"/>
        </w:rPr>
        <w:t>2017</w:t>
      </w:r>
      <w:r w:rsidR="00483AFF" w:rsidRPr="00483AFF">
        <w:rPr>
          <w:rFonts w:cs="Times New Roman" w:hint="eastAsia"/>
        </w:rPr>
        <w:t>年</w:t>
      </w:r>
      <w:r w:rsidR="00483AFF" w:rsidRPr="00483AFF">
        <w:rPr>
          <w:rFonts w:cs="Times New Roman" w:hint="eastAsia"/>
        </w:rPr>
        <w:t>7</w:t>
      </w:r>
      <w:r w:rsidR="00483AFF" w:rsidRPr="00483AFF">
        <w:rPr>
          <w:rFonts w:cs="Times New Roman" w:hint="eastAsia"/>
        </w:rPr>
        <w:t>月</w:t>
      </w:r>
      <w:r w:rsidR="00483AFF" w:rsidRPr="00483AFF">
        <w:rPr>
          <w:rFonts w:cs="Times New Roman" w:hint="eastAsia"/>
        </w:rPr>
        <w:t>16</w:t>
      </w:r>
      <w:r w:rsidR="00483AFF" w:rsidRPr="00483AFF">
        <w:rPr>
          <w:rFonts w:cs="Times New Roman" w:hint="eastAsia"/>
        </w:rPr>
        <w:t>日《国务院关于修改〈建设项目环境保护管理条例〉的决定》修订</w:t>
      </w:r>
      <w:r w:rsidR="00483AFF">
        <w:rPr>
          <w:rFonts w:cs="Times New Roman" w:hint="eastAsia"/>
        </w:rPr>
        <w:t>）</w:t>
      </w:r>
      <w:r>
        <w:rPr>
          <w:rFonts w:cs="Times New Roman"/>
        </w:rPr>
        <w:t>；</w:t>
      </w:r>
    </w:p>
    <w:p w:rsidR="00113372" w:rsidRDefault="00113372" w:rsidP="00113372">
      <w:pPr>
        <w:adjustRightInd w:val="0"/>
        <w:spacing w:line="520" w:lineRule="exact"/>
        <w:ind w:firstLine="480"/>
        <w:rPr>
          <w:rFonts w:cs="Times New Roman"/>
        </w:rPr>
      </w:pPr>
      <w:r>
        <w:rPr>
          <w:rFonts w:cs="Times New Roman" w:hint="eastAsia"/>
        </w:rPr>
        <w:t>4</w:t>
      </w:r>
      <w:r>
        <w:rPr>
          <w:rFonts w:cs="Times New Roman" w:hint="eastAsia"/>
        </w:rPr>
        <w:t>、</w:t>
      </w:r>
      <w:r w:rsidRPr="00113372">
        <w:rPr>
          <w:rFonts w:eastAsia="宋体" w:cs="Times New Roman" w:hint="eastAsia"/>
        </w:rPr>
        <w:t>环境保护部办公厅环办环评函</w:t>
      </w:r>
      <w:r w:rsidRPr="00113372">
        <w:rPr>
          <w:rFonts w:eastAsia="宋体" w:cs="Times New Roman" w:hint="eastAsia"/>
        </w:rPr>
        <w:t>[2017]1529</w:t>
      </w:r>
      <w:r w:rsidRPr="00113372">
        <w:rPr>
          <w:rFonts w:eastAsia="宋体" w:cs="Times New Roman" w:hint="eastAsia"/>
        </w:rPr>
        <w:t>号关于公开征求《建设项目竣工环境保护验收技术指南</w:t>
      </w:r>
      <w:r w:rsidRPr="00113372">
        <w:rPr>
          <w:rFonts w:eastAsia="宋体" w:cs="Times New Roman" w:hint="eastAsia"/>
        </w:rPr>
        <w:t xml:space="preserve"> </w:t>
      </w:r>
      <w:r w:rsidRPr="00113372">
        <w:rPr>
          <w:rFonts w:eastAsia="宋体" w:cs="Times New Roman" w:hint="eastAsia"/>
        </w:rPr>
        <w:t>污染影响类</w:t>
      </w:r>
      <w:r w:rsidRPr="00113372">
        <w:rPr>
          <w:rFonts w:eastAsia="宋体" w:cs="Times New Roman" w:hint="eastAsia"/>
        </w:rPr>
        <w:t xml:space="preserve"> </w:t>
      </w:r>
      <w:r w:rsidRPr="00113372">
        <w:rPr>
          <w:rFonts w:eastAsia="宋体" w:cs="Times New Roman" w:hint="eastAsia"/>
        </w:rPr>
        <w:t>（征求意见稿）》意见的通知，</w:t>
      </w:r>
      <w:r w:rsidRPr="00113372">
        <w:rPr>
          <w:rFonts w:eastAsia="宋体" w:cs="Times New Roman" w:hint="eastAsia"/>
        </w:rPr>
        <w:t>2017</w:t>
      </w:r>
      <w:r w:rsidRPr="00113372">
        <w:rPr>
          <w:rFonts w:eastAsia="宋体" w:cs="Times New Roman" w:hint="eastAsia"/>
        </w:rPr>
        <w:t>年</w:t>
      </w:r>
      <w:r w:rsidRPr="00113372">
        <w:rPr>
          <w:rFonts w:eastAsia="宋体" w:cs="Times New Roman" w:hint="eastAsia"/>
        </w:rPr>
        <w:t>9</w:t>
      </w:r>
      <w:r w:rsidRPr="00113372">
        <w:rPr>
          <w:rFonts w:eastAsia="宋体" w:cs="Times New Roman" w:hint="eastAsia"/>
        </w:rPr>
        <w:t>月</w:t>
      </w:r>
      <w:r w:rsidRPr="00113372">
        <w:rPr>
          <w:rFonts w:eastAsia="宋体" w:cs="Times New Roman" w:hint="eastAsia"/>
        </w:rPr>
        <w:t>29</w:t>
      </w:r>
      <w:r w:rsidRPr="00113372">
        <w:rPr>
          <w:rFonts w:eastAsia="宋体" w:cs="Times New Roman" w:hint="eastAsia"/>
        </w:rPr>
        <w:t>日</w:t>
      </w:r>
    </w:p>
    <w:p w:rsidR="003D3C04" w:rsidRPr="00FC0145" w:rsidRDefault="00113372">
      <w:pPr>
        <w:adjustRightInd w:val="0"/>
        <w:spacing w:line="520" w:lineRule="exact"/>
        <w:ind w:firstLine="480"/>
        <w:rPr>
          <w:rFonts w:cs="Times New Roman"/>
        </w:rPr>
      </w:pPr>
      <w:r w:rsidRPr="0030601B">
        <w:rPr>
          <w:rFonts w:cs="Times New Roman" w:hint="eastAsia"/>
        </w:rPr>
        <w:t>5</w:t>
      </w:r>
      <w:r w:rsidR="001F7E97" w:rsidRPr="0030601B">
        <w:rPr>
          <w:rFonts w:cs="Times New Roman"/>
        </w:rPr>
        <w:t>、《</w:t>
      </w:r>
      <w:r w:rsidR="0056048F" w:rsidRPr="006D4BCC">
        <w:rPr>
          <w:rFonts w:asciiTheme="minorEastAsia" w:hAnsiTheme="minorEastAsia"/>
        </w:rPr>
        <w:t>东光县宝顺纸箱设备制造</w:t>
      </w:r>
      <w:r w:rsidR="0056048F" w:rsidRPr="00FC0145">
        <w:rPr>
          <w:rFonts w:cs="Times New Roman" w:hint="eastAsia"/>
          <w:color w:val="000000"/>
        </w:rPr>
        <w:t>有限公司</w:t>
      </w:r>
      <w:r w:rsidR="0056048F" w:rsidRPr="00E65060">
        <w:rPr>
          <w:rFonts w:asciiTheme="minorEastAsia" w:hAnsiTheme="minorEastAsia"/>
          <w:spacing w:val="-10"/>
        </w:rPr>
        <w:t>高速全自动裱纸机生产</w:t>
      </w:r>
      <w:r w:rsidR="00206E5B" w:rsidRPr="00FC0145">
        <w:rPr>
          <w:rFonts w:cs="Times New Roman" w:hint="eastAsia"/>
          <w:color w:val="000000"/>
        </w:rPr>
        <w:t>项目</w:t>
      </w:r>
      <w:r w:rsidR="00483AFF" w:rsidRPr="00FC0145">
        <w:rPr>
          <w:rFonts w:cs="Times New Roman"/>
        </w:rPr>
        <w:t>环境影响报告表</w:t>
      </w:r>
      <w:r w:rsidR="001F7E97" w:rsidRPr="00FC0145">
        <w:rPr>
          <w:rFonts w:cs="Times New Roman"/>
        </w:rPr>
        <w:t>》；</w:t>
      </w:r>
    </w:p>
    <w:p w:rsidR="003D3C04" w:rsidRPr="00FC0145" w:rsidRDefault="00113372">
      <w:pPr>
        <w:adjustRightInd w:val="0"/>
        <w:spacing w:line="520" w:lineRule="exact"/>
        <w:ind w:firstLine="480"/>
        <w:rPr>
          <w:rFonts w:cs="Times New Roman"/>
        </w:rPr>
      </w:pPr>
      <w:r w:rsidRPr="00FC0145">
        <w:rPr>
          <w:rFonts w:cs="Times New Roman" w:hint="eastAsia"/>
        </w:rPr>
        <w:t>6</w:t>
      </w:r>
      <w:r w:rsidR="001F7E97" w:rsidRPr="00FC0145">
        <w:rPr>
          <w:rFonts w:cs="Times New Roman"/>
        </w:rPr>
        <w:t>、</w:t>
      </w:r>
      <w:r w:rsidR="00483AFF" w:rsidRPr="00FC0145">
        <w:rPr>
          <w:rFonts w:cs="Times New Roman" w:hint="eastAsia"/>
        </w:rPr>
        <w:t>沧州市</w:t>
      </w:r>
      <w:r w:rsidR="00622805" w:rsidRPr="00FC0145">
        <w:rPr>
          <w:rFonts w:cs="Times New Roman" w:hint="eastAsia"/>
        </w:rPr>
        <w:t>环保局</w:t>
      </w:r>
      <w:r w:rsidR="0056048F">
        <w:rPr>
          <w:rFonts w:cs="Times New Roman" w:hint="eastAsia"/>
        </w:rPr>
        <w:t>东光</w:t>
      </w:r>
      <w:r w:rsidR="00206E5B">
        <w:rPr>
          <w:rFonts w:cs="Times New Roman" w:hint="eastAsia"/>
        </w:rPr>
        <w:t>县分局</w:t>
      </w:r>
      <w:r w:rsidR="00251567" w:rsidRPr="00FC0145">
        <w:rPr>
          <w:rFonts w:cs="Times New Roman"/>
        </w:rPr>
        <w:t>《</w:t>
      </w:r>
      <w:r w:rsidR="0056048F" w:rsidRPr="006D4BCC">
        <w:rPr>
          <w:rFonts w:asciiTheme="minorEastAsia" w:hAnsiTheme="minorEastAsia"/>
        </w:rPr>
        <w:t>东光县宝顺纸箱设备制造</w:t>
      </w:r>
      <w:r w:rsidR="0056048F" w:rsidRPr="00FC0145">
        <w:rPr>
          <w:rFonts w:cs="Times New Roman" w:hint="eastAsia"/>
          <w:color w:val="000000"/>
        </w:rPr>
        <w:t>有限公司</w:t>
      </w:r>
      <w:r w:rsidR="0056048F" w:rsidRPr="00E65060">
        <w:rPr>
          <w:rFonts w:asciiTheme="minorEastAsia" w:hAnsiTheme="minorEastAsia"/>
          <w:spacing w:val="-10"/>
        </w:rPr>
        <w:t>高速全自动裱纸机生产</w:t>
      </w:r>
      <w:r w:rsidR="00206E5B" w:rsidRPr="00FC0145">
        <w:rPr>
          <w:rFonts w:cs="Times New Roman" w:hint="eastAsia"/>
          <w:color w:val="000000"/>
        </w:rPr>
        <w:t>项目</w:t>
      </w:r>
      <w:r w:rsidR="00251567" w:rsidRPr="00FC0145">
        <w:rPr>
          <w:rFonts w:cs="Times New Roman"/>
        </w:rPr>
        <w:t>环境影响报告表》</w:t>
      </w:r>
      <w:r w:rsidR="001F7E97" w:rsidRPr="00FC0145">
        <w:rPr>
          <w:rFonts w:cs="Times New Roman"/>
        </w:rPr>
        <w:t>的审批意见</w:t>
      </w:r>
      <w:r w:rsidR="00D0232E">
        <w:rPr>
          <w:rFonts w:cs="Times New Roman" w:hint="eastAsia"/>
        </w:rPr>
        <w:t>（东环表</w:t>
      </w:r>
      <w:r w:rsidR="00D0232E" w:rsidRPr="00113372">
        <w:rPr>
          <w:rFonts w:eastAsia="宋体" w:cs="Times New Roman" w:hint="eastAsia"/>
        </w:rPr>
        <w:t>[2017]</w:t>
      </w:r>
      <w:r w:rsidR="00D0232E">
        <w:rPr>
          <w:rFonts w:eastAsia="宋体" w:cs="Times New Roman" w:hint="eastAsia"/>
        </w:rPr>
        <w:t>543</w:t>
      </w:r>
      <w:r w:rsidR="00D0232E">
        <w:rPr>
          <w:rFonts w:eastAsia="宋体" w:cs="Times New Roman" w:hint="eastAsia"/>
        </w:rPr>
        <w:t>号</w:t>
      </w:r>
      <w:r w:rsidR="00D0232E">
        <w:rPr>
          <w:rFonts w:cs="Times New Roman" w:hint="eastAsia"/>
        </w:rPr>
        <w:t>）</w:t>
      </w:r>
      <w:r w:rsidR="001F7E97" w:rsidRPr="00FC0145">
        <w:rPr>
          <w:rFonts w:cs="Times New Roman"/>
        </w:rPr>
        <w:t>；</w:t>
      </w:r>
    </w:p>
    <w:p w:rsidR="003D3C04" w:rsidRPr="00FC0145" w:rsidRDefault="00113372" w:rsidP="0052381E">
      <w:pPr>
        <w:adjustRightInd w:val="0"/>
        <w:spacing w:line="520" w:lineRule="exact"/>
        <w:ind w:firstLine="480"/>
        <w:rPr>
          <w:rFonts w:cs="Times New Roman"/>
        </w:rPr>
      </w:pPr>
      <w:r w:rsidRPr="00FC0145">
        <w:rPr>
          <w:rFonts w:cs="Times New Roman" w:hint="eastAsia"/>
        </w:rPr>
        <w:t>7</w:t>
      </w:r>
      <w:r w:rsidR="001F7E97" w:rsidRPr="00FC0145">
        <w:rPr>
          <w:rFonts w:cs="Times New Roman"/>
        </w:rPr>
        <w:t>、《</w:t>
      </w:r>
      <w:r w:rsidR="0056048F" w:rsidRPr="006D4BCC">
        <w:rPr>
          <w:rFonts w:asciiTheme="minorEastAsia" w:hAnsiTheme="minorEastAsia"/>
        </w:rPr>
        <w:t>东光县宝顺纸箱设备制造</w:t>
      </w:r>
      <w:r w:rsidR="0056048F" w:rsidRPr="00FC0145">
        <w:rPr>
          <w:rFonts w:cs="Times New Roman" w:hint="eastAsia"/>
          <w:color w:val="000000"/>
        </w:rPr>
        <w:t>有限公司</w:t>
      </w:r>
      <w:r w:rsidR="0056048F" w:rsidRPr="00E65060">
        <w:rPr>
          <w:rFonts w:asciiTheme="minorEastAsia" w:hAnsiTheme="minorEastAsia"/>
          <w:spacing w:val="-10"/>
        </w:rPr>
        <w:t>高速全自动裱纸机生产</w:t>
      </w:r>
      <w:r w:rsidR="00206E5B" w:rsidRPr="00FC0145">
        <w:rPr>
          <w:rFonts w:cs="Times New Roman" w:hint="eastAsia"/>
          <w:color w:val="000000"/>
        </w:rPr>
        <w:t>项目</w:t>
      </w:r>
      <w:r w:rsidR="001F7E97" w:rsidRPr="00FC0145">
        <w:rPr>
          <w:rFonts w:cs="Times New Roman"/>
        </w:rPr>
        <w:t>竣工环境保护验收监测</w:t>
      </w:r>
      <w:r w:rsidR="003B09C0" w:rsidRPr="00FC0145">
        <w:rPr>
          <w:rFonts w:cs="Times New Roman" w:hint="eastAsia"/>
        </w:rPr>
        <w:t>报告</w:t>
      </w:r>
      <w:r w:rsidR="001F7E97" w:rsidRPr="00FC0145">
        <w:rPr>
          <w:rFonts w:cs="Times New Roman"/>
        </w:rPr>
        <w:t>》（</w:t>
      </w:r>
      <w:r w:rsidR="00367DC1">
        <w:rPr>
          <w:rFonts w:cs="Times New Roman" w:hint="eastAsia"/>
        </w:rPr>
        <w:t>报告编号：</w:t>
      </w:r>
      <w:r w:rsidR="00367DC1" w:rsidRPr="00367DC1">
        <w:rPr>
          <w:rFonts w:cs="Times New Roman"/>
          <w:bCs/>
        </w:rPr>
        <w:t>CZYZ18D26Z14S</w:t>
      </w:r>
      <w:r w:rsidR="003A50B0" w:rsidRPr="00D058E5">
        <w:rPr>
          <w:rFonts w:cs="Times New Roman" w:hint="eastAsia"/>
          <w:color w:val="000000"/>
        </w:rPr>
        <w:t>）</w:t>
      </w:r>
    </w:p>
    <w:p w:rsidR="003D3C04" w:rsidRDefault="001F7E97">
      <w:pPr>
        <w:pStyle w:val="1"/>
      </w:pPr>
      <w:bookmarkStart w:id="4" w:name="_Toc9689"/>
      <w:bookmarkStart w:id="5" w:name="_Toc514852308"/>
      <w:r>
        <w:t>三、环评主要内容</w:t>
      </w:r>
      <w:bookmarkEnd w:id="4"/>
      <w:r w:rsidR="00083C27">
        <w:rPr>
          <w:rFonts w:hint="eastAsia"/>
        </w:rPr>
        <w:t>与</w:t>
      </w:r>
      <w:r w:rsidR="00C9495D">
        <w:rPr>
          <w:rFonts w:hint="eastAsia"/>
        </w:rPr>
        <w:t>实际建设</w:t>
      </w:r>
      <w:r w:rsidR="00083C27">
        <w:rPr>
          <w:rFonts w:hint="eastAsia"/>
        </w:rPr>
        <w:t>情况</w:t>
      </w:r>
      <w:bookmarkEnd w:id="5"/>
    </w:p>
    <w:p w:rsidR="003D3C04" w:rsidRDefault="001F7E97" w:rsidP="007C2B65">
      <w:pPr>
        <w:pStyle w:val="2"/>
        <w:spacing w:line="276" w:lineRule="auto"/>
        <w:rPr>
          <w:rFonts w:cs="Times New Roman"/>
        </w:rPr>
      </w:pPr>
      <w:bookmarkStart w:id="6" w:name="_Toc23790"/>
      <w:bookmarkStart w:id="7" w:name="_Toc514852309"/>
      <w:r>
        <w:rPr>
          <w:rFonts w:cs="Times New Roman"/>
        </w:rPr>
        <w:t xml:space="preserve">3.1 </w:t>
      </w:r>
      <w:r>
        <w:rPr>
          <w:rFonts w:cs="Times New Roman"/>
        </w:rPr>
        <w:t>项目基本情况</w:t>
      </w:r>
      <w:bookmarkEnd w:id="6"/>
      <w:bookmarkEnd w:id="7"/>
    </w:p>
    <w:p w:rsidR="00355022" w:rsidRPr="00FC0145" w:rsidRDefault="00355022" w:rsidP="00355022">
      <w:pPr>
        <w:adjustRightInd w:val="0"/>
        <w:spacing w:line="520" w:lineRule="exact"/>
        <w:ind w:firstLine="480"/>
        <w:rPr>
          <w:rFonts w:cs="Times New Roman"/>
          <w:highlight w:val="yellow"/>
        </w:rPr>
      </w:pPr>
      <w:r>
        <w:rPr>
          <w:rFonts w:cs="Times New Roman"/>
        </w:rPr>
        <w:t>（</w:t>
      </w:r>
      <w:r>
        <w:rPr>
          <w:rFonts w:cs="Times New Roman"/>
        </w:rPr>
        <w:t>1</w:t>
      </w:r>
      <w:r>
        <w:rPr>
          <w:rFonts w:cs="Times New Roman"/>
        </w:rPr>
        <w:t>）项目名</w:t>
      </w:r>
      <w:r w:rsidRPr="00FC0145">
        <w:rPr>
          <w:rFonts w:cs="Times New Roman"/>
        </w:rPr>
        <w:t>称：</w:t>
      </w:r>
      <w:r w:rsidR="00367DC1" w:rsidRPr="006D4BCC">
        <w:rPr>
          <w:rFonts w:asciiTheme="minorEastAsia" w:hAnsiTheme="minorEastAsia"/>
        </w:rPr>
        <w:t>东光县宝顺纸箱设备制造</w:t>
      </w:r>
      <w:r w:rsidR="00367DC1" w:rsidRPr="00FC0145">
        <w:rPr>
          <w:rFonts w:cs="Times New Roman" w:hint="eastAsia"/>
          <w:color w:val="000000"/>
        </w:rPr>
        <w:t>有限公司</w:t>
      </w:r>
      <w:r w:rsidR="00367DC1" w:rsidRPr="00E65060">
        <w:rPr>
          <w:rFonts w:asciiTheme="minorEastAsia" w:hAnsiTheme="minorEastAsia"/>
          <w:spacing w:val="-10"/>
        </w:rPr>
        <w:t>高速全自动裱纸机生产</w:t>
      </w:r>
      <w:r w:rsidR="00206E5B" w:rsidRPr="00FC0145">
        <w:rPr>
          <w:rFonts w:cs="Times New Roman" w:hint="eastAsia"/>
          <w:color w:val="000000"/>
        </w:rPr>
        <w:t>项目</w:t>
      </w:r>
    </w:p>
    <w:p w:rsidR="00355022" w:rsidRPr="00FC0145" w:rsidRDefault="00355022" w:rsidP="00355022">
      <w:pPr>
        <w:adjustRightInd w:val="0"/>
        <w:spacing w:line="520" w:lineRule="exact"/>
        <w:ind w:firstLine="480"/>
        <w:rPr>
          <w:rFonts w:cs="Times New Roman"/>
        </w:rPr>
      </w:pPr>
      <w:r w:rsidRPr="00FC0145">
        <w:rPr>
          <w:rFonts w:cs="Times New Roman"/>
        </w:rPr>
        <w:t>（</w:t>
      </w:r>
      <w:r w:rsidRPr="00FC0145">
        <w:rPr>
          <w:rFonts w:cs="Times New Roman"/>
        </w:rPr>
        <w:t>2</w:t>
      </w:r>
      <w:r w:rsidRPr="00FC0145">
        <w:rPr>
          <w:rFonts w:cs="Times New Roman"/>
        </w:rPr>
        <w:t>）建设单位：</w:t>
      </w:r>
      <w:r w:rsidR="00367DC1" w:rsidRPr="006D4BCC">
        <w:rPr>
          <w:rFonts w:asciiTheme="minorEastAsia" w:hAnsiTheme="minorEastAsia"/>
        </w:rPr>
        <w:t>东光县宝顺纸箱设备制造</w:t>
      </w:r>
      <w:r w:rsidR="00206E5B" w:rsidRPr="00FC0145">
        <w:rPr>
          <w:rFonts w:cs="Times New Roman" w:hint="eastAsia"/>
          <w:color w:val="000000"/>
        </w:rPr>
        <w:t>有限公司</w:t>
      </w:r>
    </w:p>
    <w:p w:rsidR="00355022" w:rsidRPr="00200721" w:rsidRDefault="00355022" w:rsidP="00355022">
      <w:pPr>
        <w:adjustRightInd w:val="0"/>
        <w:spacing w:line="520" w:lineRule="exact"/>
        <w:ind w:firstLine="480"/>
        <w:rPr>
          <w:rFonts w:cs="Times New Roman"/>
        </w:rPr>
      </w:pPr>
      <w:r w:rsidRPr="00200721">
        <w:rPr>
          <w:rFonts w:cs="Times New Roman"/>
        </w:rPr>
        <w:t>（</w:t>
      </w:r>
      <w:r w:rsidRPr="00200721">
        <w:rPr>
          <w:rFonts w:cs="Times New Roman"/>
        </w:rPr>
        <w:t>3</w:t>
      </w:r>
      <w:r w:rsidRPr="00200721">
        <w:rPr>
          <w:rFonts w:cs="Times New Roman"/>
        </w:rPr>
        <w:t>）项目投资：项目总投资</w:t>
      </w:r>
      <w:r w:rsidR="00367DC1">
        <w:rPr>
          <w:rFonts w:cs="Times New Roman" w:hint="eastAsia"/>
        </w:rPr>
        <w:t>7000</w:t>
      </w:r>
      <w:r w:rsidRPr="00200721">
        <w:rPr>
          <w:rFonts w:cs="Times New Roman"/>
        </w:rPr>
        <w:t>万元，其中环保投资</w:t>
      </w:r>
      <w:r w:rsidR="00367DC1">
        <w:rPr>
          <w:rFonts w:cs="Times New Roman" w:hint="eastAsia"/>
        </w:rPr>
        <w:t>10</w:t>
      </w:r>
      <w:r w:rsidRPr="00200721">
        <w:rPr>
          <w:rFonts w:cs="Times New Roman"/>
        </w:rPr>
        <w:t>万元，占总投资额的</w:t>
      </w:r>
      <w:r w:rsidR="00367DC1">
        <w:rPr>
          <w:rFonts w:cs="Times New Roman" w:hint="eastAsia"/>
        </w:rPr>
        <w:t>0.14</w:t>
      </w:r>
      <w:r w:rsidRPr="00200721">
        <w:rPr>
          <w:rFonts w:cs="Times New Roman"/>
        </w:rPr>
        <w:t>%</w:t>
      </w:r>
      <w:r w:rsidRPr="00200721">
        <w:rPr>
          <w:rFonts w:cs="Times New Roman" w:hint="eastAsia"/>
        </w:rPr>
        <w:t>。</w:t>
      </w:r>
    </w:p>
    <w:p w:rsidR="00355022" w:rsidRPr="00200721" w:rsidRDefault="00355022" w:rsidP="00355022">
      <w:pPr>
        <w:adjustRightInd w:val="0"/>
        <w:spacing w:line="520" w:lineRule="exact"/>
        <w:ind w:firstLine="480"/>
      </w:pPr>
      <w:r w:rsidRPr="00200721">
        <w:t>（</w:t>
      </w:r>
      <w:r w:rsidRPr="00200721">
        <w:t>4</w:t>
      </w:r>
      <w:r w:rsidRPr="00200721">
        <w:t>）建设地点：</w:t>
      </w:r>
      <w:r w:rsidR="00367DC1" w:rsidRPr="006D4BCC">
        <w:rPr>
          <w:rFonts w:asciiTheme="minorEastAsia" w:hAnsiTheme="minorEastAsia"/>
        </w:rPr>
        <w:t>项目位于河北省沧州市东光县城东工业开发区。厂址坐标东经116°33'10.06"，北纬37°52'11.92"。东光县宝顺纸箱设备制造有限公司北侧为沧州华煜铁路器材有限公司，南侧为沧州海岳矿山机电设备有限公司，西侧为空地，东侧为惠源路。项目具体位置及周边关系见附图</w:t>
      </w:r>
      <w:r w:rsidR="00E90FB6" w:rsidRPr="00933A81">
        <w:rPr>
          <w:rFonts w:cs="Times New Roman" w:hint="eastAsia"/>
        </w:rPr>
        <w:t>。</w:t>
      </w:r>
      <w:r w:rsidR="00A71CC7" w:rsidRPr="00200721">
        <w:t xml:space="preserve"> </w:t>
      </w:r>
    </w:p>
    <w:p w:rsidR="00355022" w:rsidRDefault="00355022" w:rsidP="00355022">
      <w:pPr>
        <w:adjustRightInd w:val="0"/>
        <w:spacing w:line="520" w:lineRule="exact"/>
        <w:ind w:firstLine="480"/>
        <w:rPr>
          <w:rFonts w:cs="Times New Roman"/>
        </w:rPr>
      </w:pPr>
      <w:r w:rsidRPr="00200721">
        <w:rPr>
          <w:rFonts w:cs="Times New Roman"/>
        </w:rPr>
        <w:t>（</w:t>
      </w:r>
      <w:r w:rsidRPr="00200721">
        <w:rPr>
          <w:rFonts w:cs="Times New Roman"/>
        </w:rPr>
        <w:t>5</w:t>
      </w:r>
      <w:r w:rsidRPr="00200721">
        <w:rPr>
          <w:rFonts w:cs="Times New Roman"/>
        </w:rPr>
        <w:t>）建设规模：</w:t>
      </w:r>
      <w:r w:rsidR="00367DC1" w:rsidRPr="006D4BCC">
        <w:rPr>
          <w:rFonts w:asciiTheme="minorEastAsia" w:hAnsiTheme="minorEastAsia"/>
        </w:rPr>
        <w:t>项目年生产全自动裱纸机300台</w:t>
      </w:r>
      <w:r w:rsidR="0067113A">
        <w:rPr>
          <w:rFonts w:asciiTheme="minorEastAsia" w:hAnsiTheme="minorEastAsia" w:hint="eastAsia"/>
        </w:rPr>
        <w:t>。</w:t>
      </w:r>
    </w:p>
    <w:p w:rsidR="00355022" w:rsidRDefault="001E58DE" w:rsidP="00355022">
      <w:pPr>
        <w:ind w:firstLine="480"/>
        <w:rPr>
          <w:rFonts w:cs="Times New Roman"/>
        </w:rPr>
      </w:pPr>
      <w:r>
        <w:rPr>
          <w:rFonts w:cs="Times New Roman" w:hint="eastAsia"/>
        </w:rPr>
        <w:t>项目</w:t>
      </w:r>
      <w:r w:rsidR="00355022">
        <w:rPr>
          <w:rFonts w:hint="eastAsia"/>
        </w:rPr>
        <w:t>工程建设内容见表</w:t>
      </w:r>
      <w:r w:rsidR="00355022">
        <w:rPr>
          <w:rFonts w:hint="eastAsia"/>
        </w:rPr>
        <w:t>1</w:t>
      </w:r>
      <w:r w:rsidR="00355022">
        <w:rPr>
          <w:rFonts w:hint="eastAsia"/>
        </w:rPr>
        <w:t>。</w:t>
      </w:r>
    </w:p>
    <w:p w:rsidR="00200721" w:rsidRDefault="00200721" w:rsidP="00200721">
      <w:pPr>
        <w:spacing w:line="480" w:lineRule="atLeast"/>
        <w:ind w:firstLine="480"/>
        <w:jc w:val="center"/>
        <w:rPr>
          <w:rFonts w:asciiTheme="minorEastAsia" w:hAnsiTheme="minorEastAsia"/>
          <w:color w:val="000000"/>
        </w:rPr>
      </w:pPr>
      <w:r w:rsidRPr="00200721">
        <w:rPr>
          <w:rFonts w:asciiTheme="minorEastAsia" w:hAnsiTheme="minorEastAsia" w:hint="eastAsia"/>
        </w:rPr>
        <w:t xml:space="preserve">表1    </w:t>
      </w:r>
      <w:r w:rsidRPr="00200721">
        <w:rPr>
          <w:rFonts w:asciiTheme="minorEastAsia" w:hAnsiTheme="minorEastAsia"/>
          <w:color w:val="000000"/>
        </w:rPr>
        <w:t>工程</w:t>
      </w:r>
      <w:r w:rsidRPr="00200721">
        <w:rPr>
          <w:rFonts w:asciiTheme="minorEastAsia" w:hAnsiTheme="minorEastAsia" w:hint="eastAsia"/>
          <w:color w:val="000000"/>
        </w:rPr>
        <w:t>内容一览表</w:t>
      </w:r>
    </w:p>
    <w:tbl>
      <w:tblPr>
        <w:tblW w:w="8939"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821"/>
        <w:gridCol w:w="7118"/>
      </w:tblGrid>
      <w:tr w:rsidR="00B87DE6" w:rsidRPr="006D4BCC" w:rsidTr="00B87DE6">
        <w:trPr>
          <w:trHeight w:val="210"/>
          <w:jc w:val="center"/>
        </w:trPr>
        <w:tc>
          <w:tcPr>
            <w:tcW w:w="1821" w:type="dxa"/>
            <w:vAlign w:val="center"/>
          </w:tcPr>
          <w:p w:rsidR="00B87DE6" w:rsidRPr="00855835" w:rsidRDefault="00B87DE6" w:rsidP="00855835">
            <w:pPr>
              <w:adjustRightInd w:val="0"/>
              <w:snapToGrid w:val="0"/>
              <w:spacing w:line="300" w:lineRule="exact"/>
              <w:ind w:firstLineChars="14" w:firstLine="29"/>
              <w:jc w:val="center"/>
              <w:textAlignment w:val="baseline"/>
              <w:rPr>
                <w:rFonts w:asciiTheme="minorEastAsia" w:hAnsiTheme="minorEastAsia"/>
                <w:kern w:val="0"/>
                <w:sz w:val="21"/>
                <w:szCs w:val="21"/>
              </w:rPr>
            </w:pPr>
            <w:r w:rsidRPr="00855835">
              <w:rPr>
                <w:rFonts w:asciiTheme="minorEastAsia" w:hAnsiTheme="minorEastAsia"/>
                <w:kern w:val="0"/>
                <w:sz w:val="21"/>
                <w:szCs w:val="21"/>
              </w:rPr>
              <w:t>名称</w:t>
            </w:r>
          </w:p>
        </w:tc>
        <w:tc>
          <w:tcPr>
            <w:tcW w:w="7118" w:type="dxa"/>
            <w:vAlign w:val="center"/>
          </w:tcPr>
          <w:p w:rsidR="00B87DE6" w:rsidRPr="00855835" w:rsidRDefault="00B87DE6" w:rsidP="00855835">
            <w:pPr>
              <w:adjustRightInd w:val="0"/>
              <w:snapToGrid w:val="0"/>
              <w:spacing w:line="300" w:lineRule="exact"/>
              <w:ind w:firstLineChars="14" w:firstLine="29"/>
              <w:jc w:val="center"/>
              <w:textAlignment w:val="baseline"/>
              <w:rPr>
                <w:rFonts w:asciiTheme="minorEastAsia" w:hAnsiTheme="minorEastAsia"/>
                <w:kern w:val="0"/>
                <w:sz w:val="21"/>
                <w:szCs w:val="21"/>
              </w:rPr>
            </w:pPr>
            <w:r w:rsidRPr="00855835">
              <w:rPr>
                <w:rFonts w:asciiTheme="minorEastAsia" w:hAnsiTheme="minorEastAsia"/>
                <w:kern w:val="0"/>
                <w:sz w:val="21"/>
                <w:szCs w:val="21"/>
              </w:rPr>
              <w:t>工程</w:t>
            </w:r>
          </w:p>
        </w:tc>
      </w:tr>
      <w:tr w:rsidR="00B87DE6" w:rsidRPr="006D4BCC" w:rsidTr="00B87DE6">
        <w:trPr>
          <w:trHeight w:val="56"/>
          <w:jc w:val="center"/>
        </w:trPr>
        <w:tc>
          <w:tcPr>
            <w:tcW w:w="1821" w:type="dxa"/>
            <w:vAlign w:val="center"/>
          </w:tcPr>
          <w:p w:rsidR="00B87DE6" w:rsidRPr="00855835" w:rsidRDefault="00B87DE6" w:rsidP="00855835">
            <w:pPr>
              <w:spacing w:line="300" w:lineRule="exact"/>
              <w:ind w:firstLineChars="14" w:firstLine="29"/>
              <w:jc w:val="center"/>
              <w:rPr>
                <w:rFonts w:asciiTheme="minorEastAsia" w:hAnsiTheme="minorEastAsia"/>
                <w:sz w:val="21"/>
                <w:szCs w:val="21"/>
              </w:rPr>
            </w:pPr>
            <w:r w:rsidRPr="00855835">
              <w:rPr>
                <w:rFonts w:asciiTheme="minorEastAsia" w:hAnsiTheme="minorEastAsia"/>
                <w:sz w:val="21"/>
                <w:szCs w:val="21"/>
              </w:rPr>
              <w:t>主体工程</w:t>
            </w:r>
          </w:p>
        </w:tc>
        <w:tc>
          <w:tcPr>
            <w:tcW w:w="7118" w:type="dxa"/>
            <w:vAlign w:val="center"/>
          </w:tcPr>
          <w:p w:rsidR="00B87DE6" w:rsidRPr="00855835" w:rsidRDefault="00B87DE6" w:rsidP="00855835">
            <w:pPr>
              <w:spacing w:line="300" w:lineRule="exact"/>
              <w:ind w:firstLineChars="14" w:firstLine="29"/>
              <w:jc w:val="left"/>
              <w:rPr>
                <w:rFonts w:asciiTheme="minorEastAsia" w:hAnsiTheme="minorEastAsia"/>
                <w:sz w:val="21"/>
                <w:szCs w:val="21"/>
              </w:rPr>
            </w:pPr>
            <w:r w:rsidRPr="00855835">
              <w:rPr>
                <w:rFonts w:asciiTheme="minorEastAsia" w:hAnsiTheme="minorEastAsia"/>
                <w:sz w:val="21"/>
                <w:szCs w:val="21"/>
              </w:rPr>
              <w:t>壳体类生产线：板料-切割-剪板-折弯-焊接-组装-喷漆-成品</w:t>
            </w:r>
          </w:p>
          <w:p w:rsidR="00B87DE6" w:rsidRPr="00855835" w:rsidRDefault="00B87DE6" w:rsidP="00855835">
            <w:pPr>
              <w:spacing w:line="300" w:lineRule="exact"/>
              <w:ind w:firstLineChars="14" w:firstLine="29"/>
              <w:jc w:val="left"/>
              <w:rPr>
                <w:rFonts w:asciiTheme="minorEastAsia" w:hAnsiTheme="minorEastAsia"/>
                <w:sz w:val="21"/>
                <w:szCs w:val="21"/>
              </w:rPr>
            </w:pPr>
            <w:r w:rsidRPr="00855835">
              <w:rPr>
                <w:rFonts w:asciiTheme="minorEastAsia" w:hAnsiTheme="minorEastAsia"/>
                <w:sz w:val="21"/>
                <w:szCs w:val="21"/>
              </w:rPr>
              <w:lastRenderedPageBreak/>
              <w:t>支架类生产线：型钢、钢板-切割-剪板-钻床加工-铣床加工-焊接</w:t>
            </w:r>
          </w:p>
          <w:p w:rsidR="00B87DE6" w:rsidRPr="00855835" w:rsidRDefault="00B87DE6" w:rsidP="00855835">
            <w:pPr>
              <w:spacing w:line="300" w:lineRule="exact"/>
              <w:ind w:firstLineChars="14" w:firstLine="29"/>
              <w:jc w:val="left"/>
              <w:rPr>
                <w:rFonts w:asciiTheme="minorEastAsia" w:hAnsiTheme="minorEastAsia"/>
                <w:sz w:val="21"/>
                <w:szCs w:val="21"/>
              </w:rPr>
            </w:pPr>
            <w:r w:rsidRPr="00855835">
              <w:rPr>
                <w:rFonts w:asciiTheme="minorEastAsia" w:hAnsiTheme="minorEastAsia"/>
                <w:sz w:val="21"/>
                <w:szCs w:val="21"/>
              </w:rPr>
              <w:t>轴类生产线：圆钢-切割-车床-刨床加工</w:t>
            </w:r>
          </w:p>
        </w:tc>
      </w:tr>
      <w:tr w:rsidR="00B87DE6" w:rsidRPr="006D4BCC" w:rsidTr="00B87DE6">
        <w:trPr>
          <w:trHeight w:val="56"/>
          <w:jc w:val="center"/>
        </w:trPr>
        <w:tc>
          <w:tcPr>
            <w:tcW w:w="1821" w:type="dxa"/>
            <w:vAlign w:val="center"/>
          </w:tcPr>
          <w:p w:rsidR="00B87DE6" w:rsidRPr="00855835" w:rsidRDefault="00B87DE6" w:rsidP="00855835">
            <w:pPr>
              <w:adjustRightInd w:val="0"/>
              <w:snapToGrid w:val="0"/>
              <w:spacing w:line="300" w:lineRule="exact"/>
              <w:ind w:firstLineChars="14" w:firstLine="29"/>
              <w:jc w:val="center"/>
              <w:textAlignment w:val="baseline"/>
              <w:rPr>
                <w:rFonts w:asciiTheme="minorEastAsia" w:hAnsiTheme="minorEastAsia"/>
                <w:sz w:val="21"/>
                <w:szCs w:val="21"/>
              </w:rPr>
            </w:pPr>
            <w:r w:rsidRPr="00855835">
              <w:rPr>
                <w:rFonts w:asciiTheme="minorEastAsia" w:hAnsiTheme="minorEastAsia"/>
                <w:sz w:val="21"/>
                <w:szCs w:val="21"/>
              </w:rPr>
              <w:lastRenderedPageBreak/>
              <w:t>公用工程</w:t>
            </w:r>
          </w:p>
        </w:tc>
        <w:tc>
          <w:tcPr>
            <w:tcW w:w="7118" w:type="dxa"/>
            <w:vAlign w:val="center"/>
          </w:tcPr>
          <w:p w:rsidR="00B87DE6" w:rsidRPr="00855835" w:rsidRDefault="00B87DE6" w:rsidP="00855835">
            <w:pPr>
              <w:spacing w:line="300" w:lineRule="exact"/>
              <w:ind w:firstLineChars="14" w:firstLine="29"/>
              <w:jc w:val="left"/>
              <w:rPr>
                <w:rFonts w:asciiTheme="minorEastAsia" w:hAnsiTheme="minorEastAsia"/>
                <w:sz w:val="21"/>
                <w:szCs w:val="21"/>
              </w:rPr>
            </w:pPr>
            <w:r w:rsidRPr="00855835">
              <w:rPr>
                <w:rFonts w:asciiTheme="minorEastAsia" w:hAnsiTheme="minorEastAsia"/>
                <w:sz w:val="21"/>
                <w:szCs w:val="21"/>
              </w:rPr>
              <w:t>供水：用水由东光县东光镇供水管线提供</w:t>
            </w:r>
          </w:p>
          <w:p w:rsidR="00B87DE6" w:rsidRPr="00855835" w:rsidRDefault="00B87DE6" w:rsidP="00855835">
            <w:pPr>
              <w:spacing w:line="300" w:lineRule="exact"/>
              <w:ind w:firstLineChars="14" w:firstLine="29"/>
              <w:jc w:val="left"/>
              <w:rPr>
                <w:rFonts w:asciiTheme="minorEastAsia" w:hAnsiTheme="minorEastAsia"/>
                <w:sz w:val="21"/>
                <w:szCs w:val="21"/>
              </w:rPr>
            </w:pPr>
            <w:r w:rsidRPr="00855835">
              <w:rPr>
                <w:rFonts w:asciiTheme="minorEastAsia" w:hAnsiTheme="minorEastAsia"/>
                <w:sz w:val="21"/>
                <w:szCs w:val="21"/>
              </w:rPr>
              <w:t>供电：用电由东光县东光镇供给</w:t>
            </w:r>
          </w:p>
          <w:p w:rsidR="00B87DE6" w:rsidRPr="00855835" w:rsidRDefault="00B87DE6" w:rsidP="00855835">
            <w:pPr>
              <w:spacing w:line="300" w:lineRule="exact"/>
              <w:ind w:firstLineChars="14" w:firstLine="29"/>
              <w:jc w:val="left"/>
              <w:rPr>
                <w:rFonts w:asciiTheme="minorEastAsia" w:hAnsiTheme="minorEastAsia"/>
                <w:sz w:val="21"/>
                <w:szCs w:val="21"/>
              </w:rPr>
            </w:pPr>
            <w:r w:rsidRPr="00855835">
              <w:rPr>
                <w:rFonts w:asciiTheme="minorEastAsia" w:hAnsiTheme="minorEastAsia"/>
                <w:sz w:val="21"/>
                <w:szCs w:val="21"/>
              </w:rPr>
              <w:t>供热：办公生活采暖采用空调</w:t>
            </w:r>
          </w:p>
        </w:tc>
      </w:tr>
      <w:tr w:rsidR="00B87DE6" w:rsidRPr="006D4BCC" w:rsidTr="00B87DE6">
        <w:trPr>
          <w:trHeight w:val="56"/>
          <w:jc w:val="center"/>
        </w:trPr>
        <w:tc>
          <w:tcPr>
            <w:tcW w:w="1821" w:type="dxa"/>
            <w:vAlign w:val="center"/>
          </w:tcPr>
          <w:p w:rsidR="00B87DE6" w:rsidRPr="00855835" w:rsidRDefault="00B87DE6" w:rsidP="00855835">
            <w:pPr>
              <w:adjustRightInd w:val="0"/>
              <w:snapToGrid w:val="0"/>
              <w:spacing w:line="300" w:lineRule="exact"/>
              <w:ind w:firstLineChars="14" w:firstLine="29"/>
              <w:jc w:val="center"/>
              <w:textAlignment w:val="baseline"/>
              <w:rPr>
                <w:rFonts w:asciiTheme="minorEastAsia" w:hAnsiTheme="minorEastAsia"/>
                <w:sz w:val="21"/>
                <w:szCs w:val="21"/>
              </w:rPr>
            </w:pPr>
            <w:r w:rsidRPr="00855835">
              <w:rPr>
                <w:rFonts w:asciiTheme="minorEastAsia" w:hAnsiTheme="minorEastAsia"/>
                <w:sz w:val="21"/>
                <w:szCs w:val="21"/>
              </w:rPr>
              <w:t>辅助工程</w:t>
            </w:r>
          </w:p>
        </w:tc>
        <w:tc>
          <w:tcPr>
            <w:tcW w:w="7118" w:type="dxa"/>
            <w:vAlign w:val="center"/>
          </w:tcPr>
          <w:p w:rsidR="00B87DE6" w:rsidRPr="00855835" w:rsidRDefault="00B87DE6" w:rsidP="00855835">
            <w:pPr>
              <w:adjustRightInd w:val="0"/>
              <w:snapToGrid w:val="0"/>
              <w:spacing w:line="300" w:lineRule="exact"/>
              <w:ind w:firstLineChars="14" w:firstLine="29"/>
              <w:jc w:val="center"/>
              <w:textAlignment w:val="baseline"/>
              <w:rPr>
                <w:rFonts w:asciiTheme="minorEastAsia" w:hAnsiTheme="minorEastAsia"/>
                <w:sz w:val="21"/>
                <w:szCs w:val="21"/>
              </w:rPr>
            </w:pPr>
            <w:r w:rsidRPr="00855835">
              <w:rPr>
                <w:rFonts w:asciiTheme="minorEastAsia" w:hAnsiTheme="minorEastAsia"/>
                <w:sz w:val="21"/>
                <w:szCs w:val="21"/>
              </w:rPr>
              <w:t>仓库、办公用房</w:t>
            </w:r>
          </w:p>
        </w:tc>
      </w:tr>
      <w:tr w:rsidR="00B87DE6" w:rsidRPr="006D4BCC" w:rsidTr="00B87DE6">
        <w:trPr>
          <w:trHeight w:val="171"/>
          <w:jc w:val="center"/>
        </w:trPr>
        <w:tc>
          <w:tcPr>
            <w:tcW w:w="1821" w:type="dxa"/>
            <w:vAlign w:val="center"/>
          </w:tcPr>
          <w:p w:rsidR="00B87DE6" w:rsidRPr="00855835" w:rsidRDefault="00B87DE6" w:rsidP="00855835">
            <w:pPr>
              <w:spacing w:line="300" w:lineRule="exact"/>
              <w:ind w:firstLineChars="14" w:firstLine="29"/>
              <w:jc w:val="center"/>
              <w:rPr>
                <w:rFonts w:asciiTheme="minorEastAsia" w:hAnsiTheme="minorEastAsia"/>
                <w:sz w:val="21"/>
                <w:szCs w:val="21"/>
              </w:rPr>
            </w:pPr>
            <w:r w:rsidRPr="00855835">
              <w:rPr>
                <w:rFonts w:asciiTheme="minorEastAsia" w:hAnsiTheme="minorEastAsia"/>
                <w:sz w:val="21"/>
                <w:szCs w:val="21"/>
              </w:rPr>
              <w:t>环保工程</w:t>
            </w:r>
          </w:p>
        </w:tc>
        <w:tc>
          <w:tcPr>
            <w:tcW w:w="7118" w:type="dxa"/>
            <w:vAlign w:val="center"/>
          </w:tcPr>
          <w:p w:rsidR="00B87DE6" w:rsidRPr="00855835" w:rsidRDefault="00B87DE6" w:rsidP="00855835">
            <w:pPr>
              <w:adjustRightInd w:val="0"/>
              <w:snapToGrid w:val="0"/>
              <w:spacing w:line="300" w:lineRule="exact"/>
              <w:ind w:firstLineChars="14" w:firstLine="29"/>
              <w:jc w:val="left"/>
              <w:textAlignment w:val="baseline"/>
              <w:rPr>
                <w:rFonts w:asciiTheme="minorEastAsia" w:hAnsiTheme="minorEastAsia"/>
                <w:sz w:val="21"/>
                <w:szCs w:val="21"/>
              </w:rPr>
            </w:pPr>
            <w:r w:rsidRPr="00855835">
              <w:rPr>
                <w:rFonts w:asciiTheme="minorEastAsia" w:hAnsiTheme="minorEastAsia"/>
                <w:sz w:val="21"/>
                <w:szCs w:val="21"/>
              </w:rPr>
              <w:t>焊尘：移动式除尘器</w:t>
            </w:r>
          </w:p>
          <w:p w:rsidR="00B87DE6" w:rsidRPr="00855835" w:rsidRDefault="00B87DE6" w:rsidP="00855835">
            <w:pPr>
              <w:adjustRightInd w:val="0"/>
              <w:snapToGrid w:val="0"/>
              <w:spacing w:line="300" w:lineRule="exact"/>
              <w:ind w:firstLineChars="14" w:firstLine="29"/>
              <w:jc w:val="left"/>
              <w:textAlignment w:val="baseline"/>
              <w:rPr>
                <w:rFonts w:asciiTheme="minorEastAsia" w:hAnsiTheme="minorEastAsia"/>
                <w:sz w:val="21"/>
                <w:szCs w:val="21"/>
              </w:rPr>
            </w:pPr>
            <w:r w:rsidRPr="00855835">
              <w:rPr>
                <w:rFonts w:asciiTheme="minorEastAsia" w:hAnsiTheme="minorEastAsia"/>
                <w:sz w:val="21"/>
                <w:szCs w:val="21"/>
              </w:rPr>
              <w:t>喷漆：干式过滤器+光催化+1根15m排气筒</w:t>
            </w:r>
          </w:p>
          <w:p w:rsidR="00B87DE6" w:rsidRPr="00855835" w:rsidRDefault="00B87DE6" w:rsidP="00855835">
            <w:pPr>
              <w:adjustRightInd w:val="0"/>
              <w:snapToGrid w:val="0"/>
              <w:spacing w:line="300" w:lineRule="exact"/>
              <w:ind w:firstLineChars="14" w:firstLine="29"/>
              <w:jc w:val="left"/>
              <w:textAlignment w:val="baseline"/>
              <w:rPr>
                <w:rFonts w:asciiTheme="minorEastAsia" w:hAnsiTheme="minorEastAsia"/>
                <w:sz w:val="21"/>
                <w:szCs w:val="21"/>
              </w:rPr>
            </w:pPr>
            <w:r w:rsidRPr="00855835">
              <w:rPr>
                <w:rFonts w:asciiTheme="minorEastAsia" w:hAnsiTheme="minorEastAsia"/>
                <w:sz w:val="21"/>
                <w:szCs w:val="21"/>
              </w:rPr>
              <w:t>废水：生活污水泼洒厂区抑尘</w:t>
            </w:r>
          </w:p>
          <w:p w:rsidR="00B87DE6" w:rsidRPr="00855835" w:rsidRDefault="00B87DE6" w:rsidP="00855835">
            <w:pPr>
              <w:adjustRightInd w:val="0"/>
              <w:snapToGrid w:val="0"/>
              <w:spacing w:line="300" w:lineRule="exact"/>
              <w:ind w:firstLineChars="14" w:firstLine="29"/>
              <w:jc w:val="left"/>
              <w:textAlignment w:val="baseline"/>
              <w:rPr>
                <w:rFonts w:asciiTheme="minorEastAsia" w:hAnsiTheme="minorEastAsia"/>
                <w:sz w:val="21"/>
                <w:szCs w:val="21"/>
              </w:rPr>
            </w:pPr>
            <w:r w:rsidRPr="00855835">
              <w:rPr>
                <w:rFonts w:asciiTheme="minorEastAsia" w:hAnsiTheme="minorEastAsia"/>
                <w:sz w:val="21"/>
                <w:szCs w:val="21"/>
              </w:rPr>
              <w:t>噪声：基础减振、厂房隔声</w:t>
            </w:r>
          </w:p>
          <w:p w:rsidR="00B87DE6" w:rsidRPr="00855835" w:rsidRDefault="00B87DE6" w:rsidP="00855835">
            <w:pPr>
              <w:spacing w:line="300" w:lineRule="exact"/>
              <w:ind w:firstLineChars="14" w:firstLine="29"/>
              <w:rPr>
                <w:rFonts w:asciiTheme="minorEastAsia" w:hAnsiTheme="minorEastAsia"/>
                <w:sz w:val="21"/>
                <w:szCs w:val="21"/>
              </w:rPr>
            </w:pPr>
            <w:r w:rsidRPr="00855835">
              <w:rPr>
                <w:rFonts w:asciiTheme="minorEastAsia" w:hAnsiTheme="minorEastAsia"/>
                <w:sz w:val="21"/>
                <w:szCs w:val="21"/>
              </w:rPr>
              <w:t>固废：</w:t>
            </w:r>
            <w:r w:rsidRPr="00855835">
              <w:rPr>
                <w:rFonts w:asciiTheme="minorEastAsia" w:hAnsiTheme="minorEastAsia" w:hint="eastAsia"/>
                <w:sz w:val="21"/>
                <w:szCs w:val="21"/>
              </w:rPr>
              <w:t>下角料外售，漆渣、漆桶、废机油委托有资质单位处理，除尘器收集粉尘外售，生活垃圾集中清运。</w:t>
            </w:r>
          </w:p>
        </w:tc>
      </w:tr>
    </w:tbl>
    <w:p w:rsidR="003D3C04" w:rsidRDefault="001F7E97" w:rsidP="00C27867">
      <w:pPr>
        <w:pStyle w:val="2"/>
        <w:rPr>
          <w:rFonts w:cs="Times New Roman"/>
        </w:rPr>
      </w:pPr>
      <w:bookmarkStart w:id="8" w:name="_Toc1807"/>
      <w:bookmarkStart w:id="9" w:name="_Toc514852310"/>
      <w:r>
        <w:rPr>
          <w:rFonts w:cs="Times New Roman"/>
        </w:rPr>
        <w:t xml:space="preserve">3.2 </w:t>
      </w:r>
      <w:r>
        <w:rPr>
          <w:rFonts w:cs="Times New Roman"/>
        </w:rPr>
        <w:t>主要生产设备</w:t>
      </w:r>
      <w:bookmarkEnd w:id="8"/>
      <w:bookmarkEnd w:id="9"/>
    </w:p>
    <w:p w:rsidR="003D3C04" w:rsidRPr="00200721" w:rsidRDefault="001F7E97" w:rsidP="00C27867">
      <w:pPr>
        <w:adjustRightInd w:val="0"/>
        <w:ind w:firstLine="480"/>
        <w:rPr>
          <w:rFonts w:cs="Times New Roman"/>
        </w:rPr>
      </w:pPr>
      <w:r w:rsidRPr="00200721">
        <w:rPr>
          <w:rFonts w:cs="Times New Roman"/>
        </w:rPr>
        <w:t>本项目主要生产设备见表</w:t>
      </w:r>
      <w:r w:rsidRPr="00200721">
        <w:rPr>
          <w:rFonts w:cs="Times New Roman" w:hint="eastAsia"/>
        </w:rPr>
        <w:t>2</w:t>
      </w:r>
    </w:p>
    <w:p w:rsidR="00200721" w:rsidRDefault="00200721" w:rsidP="00200721">
      <w:pPr>
        <w:spacing w:before="120" w:line="340" w:lineRule="atLeast"/>
        <w:ind w:firstLine="480"/>
        <w:jc w:val="center"/>
        <w:rPr>
          <w:rFonts w:asciiTheme="minorEastAsia" w:hAnsiTheme="minorEastAsia"/>
        </w:rPr>
      </w:pPr>
      <w:r w:rsidRPr="006A169F">
        <w:rPr>
          <w:rFonts w:asciiTheme="minorEastAsia" w:hAnsiTheme="minorEastAsia"/>
        </w:rPr>
        <w:t>表</w:t>
      </w:r>
      <w:r w:rsidRPr="006A169F">
        <w:rPr>
          <w:rFonts w:asciiTheme="minorEastAsia" w:hAnsiTheme="minorEastAsia" w:hint="eastAsia"/>
        </w:rPr>
        <w:t xml:space="preserve">2      </w:t>
      </w:r>
      <w:r w:rsidRPr="006A169F">
        <w:rPr>
          <w:rFonts w:asciiTheme="minorEastAsia" w:hAnsiTheme="minorEastAsia"/>
        </w:rPr>
        <w:t>主要设备</w:t>
      </w:r>
      <w:r w:rsidRPr="006A169F">
        <w:rPr>
          <w:rFonts w:asciiTheme="minorEastAsia" w:hAnsiTheme="minorEastAsia" w:hint="eastAsia"/>
        </w:rPr>
        <w:t>设施</w:t>
      </w:r>
      <w:r w:rsidRPr="006A169F">
        <w:rPr>
          <w:rFonts w:asciiTheme="minorEastAsia" w:hAnsiTheme="minorEastAsia"/>
        </w:rPr>
        <w:t>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067"/>
        <w:gridCol w:w="1560"/>
        <w:gridCol w:w="1984"/>
        <w:gridCol w:w="1701"/>
        <w:gridCol w:w="1860"/>
      </w:tblGrid>
      <w:tr w:rsidR="00855835" w:rsidRPr="006D4BCC" w:rsidTr="00A93A40">
        <w:trPr>
          <w:trHeight w:val="83"/>
          <w:jc w:val="center"/>
        </w:trPr>
        <w:tc>
          <w:tcPr>
            <w:tcW w:w="1067" w:type="dxa"/>
            <w:vAlign w:val="center"/>
          </w:tcPr>
          <w:p w:rsidR="00855835" w:rsidRPr="006D4BCC" w:rsidRDefault="00855835" w:rsidP="00855835">
            <w:pPr>
              <w:adjustRightInd w:val="0"/>
              <w:snapToGrid w:val="0"/>
              <w:spacing w:line="400" w:lineRule="atLeast"/>
              <w:ind w:firstLineChars="0" w:firstLine="0"/>
              <w:jc w:val="center"/>
              <w:rPr>
                <w:rFonts w:asciiTheme="minorEastAsia" w:hAnsiTheme="minorEastAsia"/>
                <w:kern w:val="0"/>
              </w:rPr>
            </w:pPr>
            <w:r w:rsidRPr="006D4BCC">
              <w:rPr>
                <w:rFonts w:asciiTheme="minorEastAsia" w:hAnsiTheme="minorEastAsia"/>
                <w:kern w:val="0"/>
              </w:rPr>
              <w:t>序号</w:t>
            </w:r>
          </w:p>
        </w:tc>
        <w:tc>
          <w:tcPr>
            <w:tcW w:w="1560" w:type="dxa"/>
            <w:vAlign w:val="center"/>
          </w:tcPr>
          <w:p w:rsidR="00855835" w:rsidRPr="006D4BCC" w:rsidRDefault="00855835" w:rsidP="00855835">
            <w:pPr>
              <w:adjustRightInd w:val="0"/>
              <w:snapToGrid w:val="0"/>
              <w:spacing w:line="400" w:lineRule="atLeast"/>
              <w:ind w:firstLineChars="0" w:firstLine="0"/>
              <w:jc w:val="center"/>
              <w:rPr>
                <w:rFonts w:asciiTheme="minorEastAsia" w:hAnsiTheme="minorEastAsia"/>
                <w:kern w:val="0"/>
              </w:rPr>
            </w:pPr>
            <w:r w:rsidRPr="006D4BCC">
              <w:rPr>
                <w:rFonts w:asciiTheme="minorEastAsia" w:hAnsiTheme="minorEastAsia"/>
                <w:kern w:val="0"/>
              </w:rPr>
              <w:t>名称</w:t>
            </w:r>
          </w:p>
        </w:tc>
        <w:tc>
          <w:tcPr>
            <w:tcW w:w="1984" w:type="dxa"/>
          </w:tcPr>
          <w:p w:rsidR="00855835" w:rsidRPr="006D4BCC" w:rsidRDefault="00855835" w:rsidP="00855835">
            <w:pPr>
              <w:adjustRightInd w:val="0"/>
              <w:snapToGrid w:val="0"/>
              <w:spacing w:line="400" w:lineRule="atLeast"/>
              <w:ind w:firstLineChars="0" w:firstLine="0"/>
              <w:jc w:val="center"/>
              <w:rPr>
                <w:rFonts w:asciiTheme="minorEastAsia" w:hAnsiTheme="minorEastAsia"/>
                <w:kern w:val="0"/>
              </w:rPr>
            </w:pPr>
            <w:r w:rsidRPr="006D4BCC">
              <w:rPr>
                <w:rFonts w:asciiTheme="minorEastAsia" w:hAnsiTheme="minorEastAsia" w:hint="eastAsia"/>
                <w:kern w:val="0"/>
              </w:rPr>
              <w:t>规格</w:t>
            </w:r>
          </w:p>
        </w:tc>
        <w:tc>
          <w:tcPr>
            <w:tcW w:w="1701" w:type="dxa"/>
            <w:vAlign w:val="center"/>
          </w:tcPr>
          <w:p w:rsidR="00855835" w:rsidRPr="006D4BCC" w:rsidRDefault="00855835" w:rsidP="00855835">
            <w:pPr>
              <w:adjustRightInd w:val="0"/>
              <w:snapToGrid w:val="0"/>
              <w:spacing w:line="400" w:lineRule="atLeast"/>
              <w:ind w:firstLineChars="0" w:firstLine="0"/>
              <w:jc w:val="center"/>
              <w:rPr>
                <w:rFonts w:asciiTheme="minorEastAsia" w:hAnsiTheme="minorEastAsia"/>
                <w:kern w:val="0"/>
              </w:rPr>
            </w:pPr>
            <w:r w:rsidRPr="006D4BCC">
              <w:rPr>
                <w:rFonts w:asciiTheme="minorEastAsia" w:hAnsiTheme="minorEastAsia"/>
                <w:kern w:val="0"/>
              </w:rPr>
              <w:t>单位</w:t>
            </w:r>
          </w:p>
        </w:tc>
        <w:tc>
          <w:tcPr>
            <w:tcW w:w="1860" w:type="dxa"/>
            <w:vAlign w:val="center"/>
          </w:tcPr>
          <w:p w:rsidR="00855835" w:rsidRPr="006D4BCC" w:rsidRDefault="00855835" w:rsidP="00855835">
            <w:pPr>
              <w:adjustRightInd w:val="0"/>
              <w:snapToGrid w:val="0"/>
              <w:spacing w:line="400" w:lineRule="atLeast"/>
              <w:ind w:firstLineChars="0" w:firstLine="0"/>
              <w:jc w:val="center"/>
              <w:rPr>
                <w:rFonts w:asciiTheme="minorEastAsia" w:hAnsiTheme="minorEastAsia"/>
                <w:kern w:val="0"/>
              </w:rPr>
            </w:pPr>
            <w:r w:rsidRPr="006D4BCC">
              <w:rPr>
                <w:rFonts w:asciiTheme="minorEastAsia" w:hAnsiTheme="minorEastAsia"/>
                <w:kern w:val="0"/>
              </w:rPr>
              <w:t>数量</w:t>
            </w:r>
          </w:p>
        </w:tc>
      </w:tr>
      <w:tr w:rsidR="00855835" w:rsidRPr="006D4BCC" w:rsidTr="00A93A40">
        <w:trPr>
          <w:trHeight w:val="227"/>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1</w:t>
            </w:r>
          </w:p>
        </w:tc>
        <w:tc>
          <w:tcPr>
            <w:tcW w:w="1560" w:type="dxa"/>
            <w:vAlign w:val="center"/>
          </w:tcPr>
          <w:p w:rsidR="00855835" w:rsidRPr="00855835" w:rsidRDefault="00855835" w:rsidP="00855835">
            <w:pPr>
              <w:widowControl/>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锯床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G4230</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2</w:t>
            </w:r>
          </w:p>
        </w:tc>
      </w:tr>
      <w:tr w:rsidR="00855835" w:rsidRPr="006D4BCC" w:rsidTr="00A93A40">
        <w:trPr>
          <w:trHeight w:val="227"/>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2</w:t>
            </w:r>
          </w:p>
        </w:tc>
        <w:tc>
          <w:tcPr>
            <w:tcW w:w="1560" w:type="dxa"/>
            <w:vAlign w:val="center"/>
          </w:tcPr>
          <w:p w:rsidR="00855835" w:rsidRPr="00855835" w:rsidRDefault="00855835" w:rsidP="00855835">
            <w:pPr>
              <w:widowControl/>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车床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6140</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2</w:t>
            </w:r>
          </w:p>
        </w:tc>
      </w:tr>
      <w:tr w:rsidR="00855835" w:rsidRPr="006D4BCC" w:rsidTr="00A93A40">
        <w:trPr>
          <w:trHeight w:val="227"/>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3</w:t>
            </w:r>
          </w:p>
        </w:tc>
        <w:tc>
          <w:tcPr>
            <w:tcW w:w="1560" w:type="dxa"/>
            <w:vAlign w:val="center"/>
          </w:tcPr>
          <w:p w:rsidR="00855835" w:rsidRPr="00855835" w:rsidRDefault="00855835" w:rsidP="00855835">
            <w:pPr>
              <w:widowControl/>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车床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6130</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1</w:t>
            </w:r>
          </w:p>
        </w:tc>
      </w:tr>
      <w:tr w:rsidR="00855835" w:rsidRPr="006D4BCC" w:rsidTr="00A93A40">
        <w:trPr>
          <w:trHeight w:val="62"/>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4</w:t>
            </w:r>
          </w:p>
        </w:tc>
        <w:tc>
          <w:tcPr>
            <w:tcW w:w="15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铣床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C62W</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3</w:t>
            </w:r>
          </w:p>
        </w:tc>
      </w:tr>
      <w:tr w:rsidR="00855835" w:rsidRPr="006D4BCC" w:rsidTr="00A93A40">
        <w:trPr>
          <w:trHeight w:val="62"/>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5</w:t>
            </w:r>
          </w:p>
        </w:tc>
        <w:tc>
          <w:tcPr>
            <w:tcW w:w="15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刨床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B648</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1</w:t>
            </w:r>
          </w:p>
        </w:tc>
      </w:tr>
      <w:tr w:rsidR="00855835" w:rsidRPr="006D4BCC" w:rsidTr="00A93A40">
        <w:trPr>
          <w:trHeight w:val="62"/>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6</w:t>
            </w:r>
          </w:p>
        </w:tc>
        <w:tc>
          <w:tcPr>
            <w:tcW w:w="15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刨床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B665</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1</w:t>
            </w:r>
          </w:p>
        </w:tc>
      </w:tr>
      <w:tr w:rsidR="00855835" w:rsidRPr="006D4BCC" w:rsidTr="00A93A40">
        <w:trPr>
          <w:trHeight w:val="62"/>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7</w:t>
            </w:r>
          </w:p>
        </w:tc>
        <w:tc>
          <w:tcPr>
            <w:tcW w:w="15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钻床</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Z3132</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4</w:t>
            </w:r>
          </w:p>
        </w:tc>
      </w:tr>
      <w:tr w:rsidR="00855835" w:rsidRPr="006D4BCC" w:rsidTr="00A93A40">
        <w:trPr>
          <w:trHeight w:val="62"/>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8</w:t>
            </w:r>
          </w:p>
        </w:tc>
        <w:tc>
          <w:tcPr>
            <w:tcW w:w="15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电焊机</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BXI-500T</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1</w:t>
            </w:r>
          </w:p>
        </w:tc>
      </w:tr>
      <w:tr w:rsidR="00855835" w:rsidRPr="006D4BCC" w:rsidTr="00A93A40">
        <w:trPr>
          <w:trHeight w:val="62"/>
          <w:jc w:val="center"/>
        </w:trPr>
        <w:tc>
          <w:tcPr>
            <w:tcW w:w="1067"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9</w:t>
            </w:r>
          </w:p>
        </w:tc>
        <w:tc>
          <w:tcPr>
            <w:tcW w:w="15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电焊机</w:t>
            </w:r>
          </w:p>
        </w:tc>
        <w:tc>
          <w:tcPr>
            <w:tcW w:w="1984" w:type="dxa"/>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NBC-350</w:t>
            </w:r>
          </w:p>
        </w:tc>
        <w:tc>
          <w:tcPr>
            <w:tcW w:w="1701"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kern w:val="0"/>
                <w:sz w:val="21"/>
                <w:szCs w:val="21"/>
              </w:rPr>
              <w:t>台</w:t>
            </w:r>
          </w:p>
        </w:tc>
        <w:tc>
          <w:tcPr>
            <w:tcW w:w="1860" w:type="dxa"/>
            <w:vAlign w:val="center"/>
          </w:tcPr>
          <w:p w:rsidR="00855835" w:rsidRPr="00855835" w:rsidRDefault="00855835" w:rsidP="00855835">
            <w:pPr>
              <w:adjustRightInd w:val="0"/>
              <w:snapToGrid w:val="0"/>
              <w:spacing w:line="400" w:lineRule="atLeast"/>
              <w:ind w:firstLineChars="0" w:firstLine="0"/>
              <w:jc w:val="center"/>
              <w:rPr>
                <w:rFonts w:asciiTheme="minorEastAsia" w:hAnsiTheme="minorEastAsia"/>
                <w:kern w:val="0"/>
                <w:sz w:val="21"/>
                <w:szCs w:val="21"/>
              </w:rPr>
            </w:pPr>
            <w:r w:rsidRPr="00855835">
              <w:rPr>
                <w:rFonts w:asciiTheme="minorEastAsia" w:hAnsiTheme="minorEastAsia" w:hint="eastAsia"/>
                <w:kern w:val="0"/>
                <w:sz w:val="21"/>
                <w:szCs w:val="21"/>
              </w:rPr>
              <w:t>1</w:t>
            </w:r>
          </w:p>
        </w:tc>
      </w:tr>
    </w:tbl>
    <w:p w:rsidR="00855835" w:rsidRPr="006D4BCC" w:rsidRDefault="00855835" w:rsidP="00855835">
      <w:pPr>
        <w:snapToGrid w:val="0"/>
        <w:spacing w:line="480" w:lineRule="atLeast"/>
        <w:ind w:firstLine="482"/>
        <w:rPr>
          <w:rFonts w:asciiTheme="minorEastAsia" w:hAnsiTheme="minorEastAsia"/>
          <w:b/>
          <w:kern w:val="44"/>
        </w:rPr>
      </w:pPr>
      <w:bookmarkStart w:id="10" w:name="_Toc514852311"/>
      <w:r w:rsidRPr="006D4BCC">
        <w:rPr>
          <w:rFonts w:asciiTheme="minorEastAsia" w:hAnsiTheme="minorEastAsia" w:hint="eastAsia"/>
          <w:b/>
          <w:kern w:val="44"/>
        </w:rPr>
        <w:t>注：</w:t>
      </w:r>
      <w:r w:rsidRPr="006D4BCC">
        <w:rPr>
          <w:rFonts w:asciiTheme="minorEastAsia" w:hAnsiTheme="minorEastAsia" w:hint="eastAsia"/>
          <w:kern w:val="44"/>
        </w:rPr>
        <w:t>2台电焊机1用1备。</w:t>
      </w:r>
    </w:p>
    <w:p w:rsidR="009118F4" w:rsidRPr="00855835" w:rsidRDefault="009118F4" w:rsidP="009118F4">
      <w:pPr>
        <w:pStyle w:val="2"/>
        <w:rPr>
          <w:rFonts w:cs="Times New Roman"/>
        </w:rPr>
      </w:pPr>
      <w:r w:rsidRPr="00855835">
        <w:rPr>
          <w:rFonts w:cs="Times New Roman"/>
        </w:rPr>
        <w:t>3.</w:t>
      </w:r>
      <w:r w:rsidRPr="00855835">
        <w:rPr>
          <w:rFonts w:cs="Times New Roman" w:hint="eastAsia"/>
        </w:rPr>
        <w:t>3</w:t>
      </w:r>
      <w:r w:rsidRPr="00855835">
        <w:rPr>
          <w:rFonts w:cs="Times New Roman"/>
        </w:rPr>
        <w:t xml:space="preserve"> </w:t>
      </w:r>
      <w:r w:rsidRPr="00855835">
        <w:rPr>
          <w:rFonts w:cs="Times New Roman"/>
        </w:rPr>
        <w:t>主要</w:t>
      </w:r>
      <w:r w:rsidRPr="00855835">
        <w:rPr>
          <w:rFonts w:cs="Times New Roman" w:hint="eastAsia"/>
        </w:rPr>
        <w:t>原辅材料消耗</w:t>
      </w:r>
      <w:bookmarkEnd w:id="10"/>
    </w:p>
    <w:p w:rsidR="00787D23" w:rsidRPr="00AD00EE" w:rsidRDefault="00787D23" w:rsidP="00787D23">
      <w:pPr>
        <w:spacing w:line="520" w:lineRule="atLeast"/>
        <w:ind w:firstLine="480"/>
        <w:jc w:val="center"/>
        <w:rPr>
          <w:rFonts w:asciiTheme="minorEastAsia" w:hAnsiTheme="minorEastAsia"/>
        </w:rPr>
      </w:pPr>
      <w:r w:rsidRPr="00AD00EE">
        <w:rPr>
          <w:rFonts w:asciiTheme="minorEastAsia" w:hAnsiTheme="minorEastAsia" w:hint="eastAsia"/>
        </w:rPr>
        <w:t xml:space="preserve">表3     </w:t>
      </w:r>
      <w:r w:rsidRPr="00863DCA">
        <w:rPr>
          <w:rFonts w:asciiTheme="minorEastAsia" w:hAnsiTheme="minorEastAsia" w:hint="eastAsia"/>
          <w:color w:val="000000" w:themeColor="text1"/>
        </w:rPr>
        <w:t>主要原辅材料</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666"/>
        <w:gridCol w:w="3863"/>
        <w:gridCol w:w="2777"/>
      </w:tblGrid>
      <w:tr w:rsidR="00855835" w:rsidRPr="006D4BCC" w:rsidTr="00A93A40">
        <w:trPr>
          <w:trHeight w:val="71"/>
          <w:jc w:val="center"/>
        </w:trPr>
        <w:tc>
          <w:tcPr>
            <w:tcW w:w="1666"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bookmarkStart w:id="11" w:name="_Toc4749"/>
            <w:r w:rsidRPr="00855835">
              <w:rPr>
                <w:rFonts w:asciiTheme="minorEastAsia" w:hAnsiTheme="minorEastAsia"/>
                <w:kern w:val="0"/>
                <w:sz w:val="21"/>
                <w:szCs w:val="21"/>
              </w:rPr>
              <w:t>序号</w:t>
            </w:r>
          </w:p>
        </w:tc>
        <w:tc>
          <w:tcPr>
            <w:tcW w:w="3863"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kern w:val="0"/>
                <w:sz w:val="21"/>
                <w:szCs w:val="21"/>
              </w:rPr>
              <w:t>名称</w:t>
            </w:r>
          </w:p>
        </w:tc>
        <w:tc>
          <w:tcPr>
            <w:tcW w:w="2777" w:type="dxa"/>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kern w:val="0"/>
                <w:sz w:val="21"/>
                <w:szCs w:val="21"/>
              </w:rPr>
              <w:t>年用量</w:t>
            </w:r>
          </w:p>
        </w:tc>
      </w:tr>
      <w:tr w:rsidR="00855835" w:rsidRPr="006D4BCC" w:rsidTr="00A93A40">
        <w:trPr>
          <w:trHeight w:val="405"/>
          <w:jc w:val="center"/>
        </w:trPr>
        <w:tc>
          <w:tcPr>
            <w:tcW w:w="1666"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kern w:val="0"/>
                <w:sz w:val="21"/>
                <w:szCs w:val="21"/>
              </w:rPr>
              <w:t>1</w:t>
            </w:r>
          </w:p>
        </w:tc>
        <w:tc>
          <w:tcPr>
            <w:tcW w:w="3863"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kern w:val="0"/>
                <w:sz w:val="21"/>
                <w:szCs w:val="21"/>
              </w:rPr>
              <w:t>钢材</w:t>
            </w:r>
          </w:p>
        </w:tc>
        <w:tc>
          <w:tcPr>
            <w:tcW w:w="2777" w:type="dxa"/>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6</w:t>
            </w:r>
            <w:r w:rsidRPr="00855835">
              <w:rPr>
                <w:rFonts w:asciiTheme="minorEastAsia" w:hAnsiTheme="minorEastAsia"/>
                <w:kern w:val="0"/>
                <w:sz w:val="21"/>
                <w:szCs w:val="21"/>
              </w:rPr>
              <w:t>00吨</w:t>
            </w:r>
          </w:p>
        </w:tc>
      </w:tr>
      <w:tr w:rsidR="00855835" w:rsidRPr="006D4BCC" w:rsidTr="00A93A40">
        <w:trPr>
          <w:trHeight w:val="405"/>
          <w:jc w:val="center"/>
        </w:trPr>
        <w:tc>
          <w:tcPr>
            <w:tcW w:w="1666"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2</w:t>
            </w:r>
          </w:p>
        </w:tc>
        <w:tc>
          <w:tcPr>
            <w:tcW w:w="3863"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板材</w:t>
            </w:r>
          </w:p>
        </w:tc>
        <w:tc>
          <w:tcPr>
            <w:tcW w:w="2777" w:type="dxa"/>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200吨</w:t>
            </w:r>
          </w:p>
        </w:tc>
      </w:tr>
      <w:tr w:rsidR="00855835" w:rsidRPr="006D4BCC" w:rsidTr="00A93A40">
        <w:trPr>
          <w:trHeight w:val="405"/>
          <w:jc w:val="center"/>
        </w:trPr>
        <w:tc>
          <w:tcPr>
            <w:tcW w:w="1666"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3</w:t>
            </w:r>
          </w:p>
        </w:tc>
        <w:tc>
          <w:tcPr>
            <w:tcW w:w="3863"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kern w:val="0"/>
                <w:sz w:val="21"/>
                <w:szCs w:val="21"/>
              </w:rPr>
              <w:t>焊丝</w:t>
            </w:r>
          </w:p>
        </w:tc>
        <w:tc>
          <w:tcPr>
            <w:tcW w:w="2777" w:type="dxa"/>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kern w:val="0"/>
                <w:sz w:val="21"/>
                <w:szCs w:val="21"/>
              </w:rPr>
              <w:t>40盘（5kg/盘）</w:t>
            </w:r>
          </w:p>
        </w:tc>
      </w:tr>
      <w:tr w:rsidR="00855835" w:rsidRPr="006D4BCC" w:rsidTr="00A93A40">
        <w:trPr>
          <w:trHeight w:val="405"/>
          <w:jc w:val="center"/>
        </w:trPr>
        <w:tc>
          <w:tcPr>
            <w:tcW w:w="1666"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4</w:t>
            </w:r>
          </w:p>
        </w:tc>
        <w:tc>
          <w:tcPr>
            <w:tcW w:w="3863" w:type="dxa"/>
            <w:vAlign w:val="center"/>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hint="eastAsia"/>
                <w:kern w:val="0"/>
                <w:sz w:val="21"/>
                <w:szCs w:val="21"/>
              </w:rPr>
              <w:t>油漆</w:t>
            </w:r>
          </w:p>
        </w:tc>
        <w:tc>
          <w:tcPr>
            <w:tcW w:w="2777" w:type="dxa"/>
          </w:tcPr>
          <w:p w:rsidR="00855835" w:rsidRPr="00855835" w:rsidRDefault="00855835" w:rsidP="00855835">
            <w:pPr>
              <w:adjustRightInd w:val="0"/>
              <w:snapToGrid w:val="0"/>
              <w:spacing w:line="400" w:lineRule="atLeast"/>
              <w:ind w:firstLineChars="14" w:firstLine="29"/>
              <w:jc w:val="center"/>
              <w:rPr>
                <w:rFonts w:asciiTheme="minorEastAsia" w:hAnsiTheme="minorEastAsia"/>
                <w:kern w:val="0"/>
                <w:sz w:val="21"/>
                <w:szCs w:val="21"/>
              </w:rPr>
            </w:pPr>
            <w:r w:rsidRPr="00855835">
              <w:rPr>
                <w:rFonts w:asciiTheme="minorEastAsia" w:hAnsiTheme="minorEastAsia"/>
                <w:sz w:val="21"/>
                <w:szCs w:val="21"/>
              </w:rPr>
              <w:t>0.605</w:t>
            </w:r>
          </w:p>
        </w:tc>
      </w:tr>
    </w:tbl>
    <w:p w:rsidR="00AA0373" w:rsidRDefault="00AA0373" w:rsidP="00855835">
      <w:pPr>
        <w:pStyle w:val="af4"/>
        <w:ind w:firstLineChars="0" w:firstLine="0"/>
        <w:jc w:val="both"/>
      </w:pPr>
    </w:p>
    <w:p w:rsidR="00AA0373" w:rsidRDefault="00AA0373" w:rsidP="00855835">
      <w:pPr>
        <w:pStyle w:val="af4"/>
        <w:ind w:firstLineChars="0" w:firstLine="0"/>
        <w:jc w:val="both"/>
      </w:pPr>
    </w:p>
    <w:p w:rsidR="005F471C" w:rsidRPr="0007283E" w:rsidRDefault="001F7E97">
      <w:pPr>
        <w:pStyle w:val="2"/>
        <w:rPr>
          <w:rFonts w:cs="Times New Roman"/>
        </w:rPr>
      </w:pPr>
      <w:bookmarkStart w:id="12" w:name="_Toc514852312"/>
      <w:r w:rsidRPr="0007283E">
        <w:rPr>
          <w:rFonts w:cs="Times New Roman"/>
        </w:rPr>
        <w:lastRenderedPageBreak/>
        <w:t>3.</w:t>
      </w:r>
      <w:r w:rsidR="009118F4" w:rsidRPr="0007283E">
        <w:rPr>
          <w:rFonts w:cs="Times New Roman" w:hint="eastAsia"/>
        </w:rPr>
        <w:t>4</w:t>
      </w:r>
      <w:r w:rsidR="005B0CA3" w:rsidRPr="0007283E">
        <w:rPr>
          <w:rFonts w:cs="Times New Roman"/>
        </w:rPr>
        <w:t>项目</w:t>
      </w:r>
      <w:r w:rsidRPr="0007283E">
        <w:rPr>
          <w:rFonts w:cs="Times New Roman"/>
        </w:rPr>
        <w:t>生产工艺流程及产排污节点</w:t>
      </w:r>
      <w:bookmarkEnd w:id="11"/>
      <w:bookmarkEnd w:id="12"/>
    </w:p>
    <w:p w:rsidR="00855835" w:rsidRDefault="005F471C" w:rsidP="00855835">
      <w:pPr>
        <w:tabs>
          <w:tab w:val="left" w:pos="6798"/>
        </w:tabs>
        <w:snapToGrid w:val="0"/>
        <w:spacing w:line="400" w:lineRule="exact"/>
        <w:ind w:firstLine="480"/>
        <w:rPr>
          <w:rFonts w:eastAsia="仿宋_GB2312"/>
        </w:rPr>
      </w:pPr>
      <w:r w:rsidRPr="0007283E">
        <w:rPr>
          <w:rFonts w:eastAsia="宋体" w:cs="宋体" w:hint="eastAsia"/>
          <w:szCs w:val="20"/>
        </w:rPr>
        <w:t>本项目</w:t>
      </w:r>
      <w:r w:rsidR="005B0CA3" w:rsidRPr="0007283E">
        <w:rPr>
          <w:rFonts w:eastAsia="宋体" w:cs="宋体"/>
          <w:szCs w:val="20"/>
        </w:rPr>
        <w:t>工艺流程</w:t>
      </w:r>
      <w:r w:rsidR="00BE7166" w:rsidRPr="0007283E">
        <w:rPr>
          <w:rFonts w:eastAsia="宋体" w:cs="宋体" w:hint="eastAsia"/>
          <w:szCs w:val="20"/>
        </w:rPr>
        <w:t>图</w:t>
      </w:r>
      <w:r w:rsidR="005B0CA3" w:rsidRPr="0007283E">
        <w:rPr>
          <w:rFonts w:eastAsia="宋体" w:cs="宋体"/>
          <w:szCs w:val="20"/>
        </w:rPr>
        <w:t>（图示）</w:t>
      </w:r>
      <w:r w:rsidR="005B0CA3" w:rsidRPr="0007283E">
        <w:rPr>
          <w:rFonts w:hAnsi="宋体"/>
          <w:b/>
          <w:sz w:val="28"/>
        </w:rPr>
        <w:t>：</w:t>
      </w:r>
      <w:r w:rsidR="0015197F" w:rsidRPr="00B47701">
        <w:rPr>
          <w:rFonts w:hAnsi="宋体"/>
          <w:b/>
          <w:color w:val="FF0000"/>
          <w:sz w:val="28"/>
        </w:rPr>
        <w:tab/>
      </w:r>
    </w:p>
    <w:p w:rsidR="00855835" w:rsidRDefault="00855835" w:rsidP="00743007">
      <w:pPr>
        <w:adjustRightInd w:val="0"/>
        <w:snapToGrid w:val="0"/>
        <w:spacing w:line="460" w:lineRule="atLeast"/>
        <w:ind w:firstLineChars="0" w:firstLine="0"/>
        <w:jc w:val="center"/>
        <w:rPr>
          <w:rFonts w:eastAsia="仿宋_GB2312"/>
        </w:rPr>
      </w:pPr>
      <w:r w:rsidRPr="00855835">
        <w:rPr>
          <w:rFonts w:eastAsia="仿宋_GB2312"/>
          <w:b/>
          <w:noProof/>
        </w:rPr>
        <w:drawing>
          <wp:inline distT="0" distB="0" distL="114300" distR="114300">
            <wp:extent cx="5274310" cy="6835252"/>
            <wp:effectExtent l="19050" t="0" r="254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9"/>
                    <a:stretch>
                      <a:fillRect/>
                    </a:stretch>
                  </pic:blipFill>
                  <pic:spPr>
                    <a:xfrm>
                      <a:off x="0" y="0"/>
                      <a:ext cx="5274310" cy="6835252"/>
                    </a:xfrm>
                    <a:prstGeom prst="rect">
                      <a:avLst/>
                    </a:prstGeom>
                    <a:noFill/>
                    <a:ln w="9525">
                      <a:noFill/>
                    </a:ln>
                  </pic:spPr>
                </pic:pic>
              </a:graphicData>
            </a:graphic>
          </wp:inline>
        </w:drawing>
      </w:r>
    </w:p>
    <w:p w:rsidR="00AA0373" w:rsidRDefault="00AA0373" w:rsidP="00AA0373">
      <w:pPr>
        <w:pStyle w:val="afc"/>
        <w:ind w:left="0" w:right="0"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 xml:space="preserve">    </w:t>
      </w:r>
    </w:p>
    <w:p w:rsidR="005B0CA3" w:rsidRPr="00FC0145" w:rsidRDefault="005B0CA3" w:rsidP="005B0CA3">
      <w:pPr>
        <w:spacing w:line="480" w:lineRule="atLeast"/>
        <w:ind w:firstLine="480"/>
      </w:pPr>
      <w:r w:rsidRPr="00FC0145">
        <w:rPr>
          <w:rFonts w:hint="eastAsia"/>
        </w:rPr>
        <w:t>工艺流程简述：</w:t>
      </w:r>
    </w:p>
    <w:p w:rsidR="00743007" w:rsidRPr="006D4BCC" w:rsidRDefault="00743007" w:rsidP="00743007">
      <w:pPr>
        <w:adjustRightInd w:val="0"/>
        <w:snapToGrid w:val="0"/>
        <w:spacing w:line="540" w:lineRule="exact"/>
        <w:ind w:firstLine="480"/>
        <w:rPr>
          <w:rFonts w:asciiTheme="minorEastAsia" w:hAnsiTheme="minorEastAsia"/>
          <w:kern w:val="44"/>
        </w:rPr>
      </w:pPr>
      <w:r w:rsidRPr="006D4BCC">
        <w:rPr>
          <w:rFonts w:asciiTheme="minorEastAsia" w:hAnsiTheme="minorEastAsia"/>
        </w:rPr>
        <w:t>全自动裱糊机</w:t>
      </w:r>
      <w:r w:rsidRPr="006D4BCC">
        <w:rPr>
          <w:rFonts w:asciiTheme="minorEastAsia" w:hAnsiTheme="minorEastAsia"/>
          <w:kern w:val="44"/>
        </w:rPr>
        <w:t>支架以型钢、钢材为原料，经由切割机切割成所需大小和长度，切割过程会产生噪声（N1）和</w:t>
      </w:r>
      <w:r w:rsidRPr="006D4BCC">
        <w:rPr>
          <w:rFonts w:asciiTheme="minorEastAsia" w:hAnsiTheme="minorEastAsia" w:hint="eastAsia"/>
          <w:kern w:val="44"/>
        </w:rPr>
        <w:t>下角料</w:t>
      </w:r>
      <w:r w:rsidRPr="006D4BCC">
        <w:rPr>
          <w:rFonts w:asciiTheme="minorEastAsia" w:hAnsiTheme="minorEastAsia"/>
          <w:kern w:val="44"/>
        </w:rPr>
        <w:t>（S1）。之后依次进行剪板、钻床加工和铣</w:t>
      </w:r>
      <w:r w:rsidRPr="006D4BCC">
        <w:rPr>
          <w:rFonts w:asciiTheme="minorEastAsia" w:hAnsiTheme="minorEastAsia"/>
          <w:kern w:val="44"/>
        </w:rPr>
        <w:lastRenderedPageBreak/>
        <w:t>床加工，该过程会产生噪声（N4、N3、N5），与其他零件焊接组装。焊接过程会有粉尘（G1）产生，采用移动式除尘器进行收集处理。</w:t>
      </w:r>
    </w:p>
    <w:p w:rsidR="00743007" w:rsidRPr="006D4BCC" w:rsidRDefault="00743007" w:rsidP="00743007">
      <w:pPr>
        <w:adjustRightInd w:val="0"/>
        <w:snapToGrid w:val="0"/>
        <w:spacing w:line="540" w:lineRule="exact"/>
        <w:ind w:firstLine="480"/>
        <w:rPr>
          <w:rFonts w:asciiTheme="minorEastAsia" w:hAnsiTheme="minorEastAsia"/>
          <w:kern w:val="44"/>
        </w:rPr>
      </w:pPr>
      <w:r w:rsidRPr="006D4BCC">
        <w:rPr>
          <w:rFonts w:asciiTheme="minorEastAsia" w:hAnsiTheme="minorEastAsia"/>
          <w:kern w:val="44"/>
        </w:rPr>
        <w:t>轴类以圆钢棒料为原料，经由切割机切割成所需大小和长度，切割过程会产生噪声（N1）和</w:t>
      </w:r>
      <w:r w:rsidRPr="006D4BCC">
        <w:rPr>
          <w:rFonts w:asciiTheme="minorEastAsia" w:hAnsiTheme="minorEastAsia" w:hint="eastAsia"/>
          <w:kern w:val="44"/>
        </w:rPr>
        <w:t>下角料</w:t>
      </w:r>
      <w:r w:rsidRPr="006D4BCC">
        <w:rPr>
          <w:rFonts w:asciiTheme="minorEastAsia" w:hAnsiTheme="minorEastAsia"/>
          <w:kern w:val="44"/>
        </w:rPr>
        <w:t>（S1）。之后依次进行车床加工、刨床加工，该过程会产生噪声（N6、N7）。</w:t>
      </w:r>
    </w:p>
    <w:p w:rsidR="00BE7166" w:rsidRPr="00410F3C" w:rsidRDefault="00743007" w:rsidP="00743007">
      <w:pPr>
        <w:adjustRightInd w:val="0"/>
        <w:snapToGrid w:val="0"/>
        <w:spacing w:line="420" w:lineRule="atLeast"/>
        <w:ind w:firstLineChars="0" w:firstLine="465"/>
        <w:rPr>
          <w:rFonts w:asciiTheme="minorEastAsia" w:hAnsiTheme="minorEastAsia"/>
          <w:color w:val="000000"/>
        </w:rPr>
      </w:pPr>
      <w:r w:rsidRPr="006D4BCC">
        <w:rPr>
          <w:rFonts w:asciiTheme="minorEastAsia" w:hAnsiTheme="minorEastAsia"/>
        </w:rPr>
        <w:t>壳体以板料为原料，</w:t>
      </w:r>
      <w:r w:rsidRPr="006D4BCC">
        <w:rPr>
          <w:rFonts w:asciiTheme="minorEastAsia" w:hAnsiTheme="minorEastAsia"/>
          <w:kern w:val="44"/>
        </w:rPr>
        <w:t>经由切割机切割成所需大小和长度，切割过程会产生噪声（N1）和</w:t>
      </w:r>
      <w:r w:rsidRPr="006D4BCC">
        <w:rPr>
          <w:rFonts w:asciiTheme="minorEastAsia" w:hAnsiTheme="minorEastAsia" w:hint="eastAsia"/>
          <w:kern w:val="44"/>
        </w:rPr>
        <w:t>下角料</w:t>
      </w:r>
      <w:r w:rsidRPr="006D4BCC">
        <w:rPr>
          <w:rFonts w:asciiTheme="minorEastAsia" w:hAnsiTheme="minorEastAsia"/>
          <w:kern w:val="44"/>
        </w:rPr>
        <w:t>（S1）。之后依次进行剪板、折弯工序、与其他零件焊接组装。焊接过程会有粉尘（G1）产生，采用移动式除尘器进行收集处理。组装后的半成品在喷漆房内进行喷漆加工，喷漆会产生</w:t>
      </w:r>
      <w:r w:rsidRPr="006D4BCC">
        <w:rPr>
          <w:rFonts w:asciiTheme="minorEastAsia" w:hAnsiTheme="minorEastAsia"/>
        </w:rPr>
        <w:t>的漆雾（G2）经干式过滤器+光催化氧化装置处理后，由一根15m高排气筒排放。</w:t>
      </w:r>
      <w:r w:rsidRPr="006D4BCC">
        <w:rPr>
          <w:rFonts w:asciiTheme="minorEastAsia" w:hAnsiTheme="minorEastAsia" w:hint="eastAsia"/>
        </w:rPr>
        <w:t>漆桶和</w:t>
      </w:r>
      <w:r w:rsidRPr="006D4BCC">
        <w:rPr>
          <w:rFonts w:asciiTheme="minorEastAsia" w:hAnsiTheme="minorEastAsia"/>
        </w:rPr>
        <w:t>干式过滤器截留的漆渣（S4），属于危险废物，收集后运送至有资质单位处理处置。</w:t>
      </w:r>
      <w:r w:rsidRPr="006D4BCC">
        <w:rPr>
          <w:rFonts w:asciiTheme="minorEastAsia" w:hAnsiTheme="minorEastAsia"/>
          <w:kern w:val="44"/>
        </w:rPr>
        <w:t>喷漆完成后的成品在喷漆房内自然晾干，然后包装入库。</w:t>
      </w:r>
      <w:r w:rsidR="00035A85" w:rsidRPr="001C2ABB">
        <w:rPr>
          <w:rFonts w:asciiTheme="minorEastAsia" w:hAnsiTheme="minorEastAsia"/>
        </w:rPr>
        <w:t xml:space="preserve"> </w:t>
      </w:r>
    </w:p>
    <w:p w:rsidR="00DF7A0E" w:rsidRDefault="00DF7A0E" w:rsidP="00DF7A0E">
      <w:pPr>
        <w:pStyle w:val="2"/>
        <w:adjustRightInd w:val="0"/>
        <w:snapToGrid w:val="0"/>
        <w:spacing w:before="240" w:after="200" w:line="160" w:lineRule="atLeast"/>
        <w:rPr>
          <w:sz w:val="24"/>
          <w:szCs w:val="24"/>
        </w:rPr>
      </w:pPr>
      <w:bookmarkStart w:id="13" w:name="_Toc514852313"/>
      <w:r>
        <w:rPr>
          <w:rFonts w:cs="宋体" w:hint="eastAsia"/>
          <w:spacing w:val="6"/>
        </w:rPr>
        <w:t>3.</w:t>
      </w:r>
      <w:bookmarkStart w:id="14" w:name="_Toc12425"/>
      <w:r w:rsidR="009118F4">
        <w:rPr>
          <w:rFonts w:cs="宋体" w:hint="eastAsia"/>
          <w:spacing w:val="6"/>
        </w:rPr>
        <w:t>5</w:t>
      </w:r>
      <w:r w:rsidRPr="00A7184F">
        <w:rPr>
          <w:rFonts w:cs="宋体" w:hint="eastAsia"/>
          <w:spacing w:val="6"/>
        </w:rPr>
        <w:t>项目变动情况</w:t>
      </w:r>
      <w:bookmarkEnd w:id="13"/>
      <w:bookmarkEnd w:id="14"/>
    </w:p>
    <w:p w:rsidR="00315EC2" w:rsidRPr="004F42EB" w:rsidRDefault="00DF7A0E" w:rsidP="00315EC2">
      <w:pPr>
        <w:adjustRightInd w:val="0"/>
        <w:snapToGrid w:val="0"/>
        <w:ind w:firstLine="480"/>
      </w:pPr>
      <w:r w:rsidRPr="004F42EB">
        <w:rPr>
          <w:rFonts w:hint="eastAsia"/>
        </w:rPr>
        <w:t>项目主要建设内容及生产工艺、污染物与环评一致。</w:t>
      </w:r>
      <w:bookmarkStart w:id="15" w:name="_Toc6714"/>
    </w:p>
    <w:p w:rsidR="00315EC2" w:rsidRDefault="00315EC2" w:rsidP="00315EC2">
      <w:pPr>
        <w:pStyle w:val="1"/>
      </w:pPr>
      <w:bookmarkStart w:id="16" w:name="_Toc514852314"/>
      <w:r>
        <w:rPr>
          <w:rFonts w:hint="eastAsia"/>
        </w:rPr>
        <w:t>四、</w:t>
      </w:r>
      <w:r>
        <w:t>建设项目环境保护</w:t>
      </w:r>
      <w:r>
        <w:t>“</w:t>
      </w:r>
      <w:r>
        <w:t>三同时</w:t>
      </w:r>
      <w:r>
        <w:t>”</w:t>
      </w:r>
      <w:r>
        <w:t>验收一览表</w:t>
      </w:r>
      <w:bookmarkEnd w:id="16"/>
    </w:p>
    <w:p w:rsidR="00E16F9C" w:rsidRDefault="00E16F9C" w:rsidP="00E16F9C">
      <w:pPr>
        <w:adjustRightInd w:val="0"/>
        <w:ind w:firstLine="480"/>
        <w:jc w:val="left"/>
        <w:rPr>
          <w:rFonts w:cs="Times New Roman"/>
        </w:rPr>
      </w:pPr>
      <w:r>
        <w:rPr>
          <w:rFonts w:cs="Times New Roman" w:hint="eastAsia"/>
        </w:rPr>
        <w:t>1</w:t>
      </w:r>
      <w:r>
        <w:rPr>
          <w:rFonts w:cs="Times New Roman" w:hint="eastAsia"/>
        </w:rPr>
        <w:t>、项目环境保护“三同时”落实情况</w:t>
      </w:r>
    </w:p>
    <w:p w:rsidR="00315EC2" w:rsidRDefault="00315EC2" w:rsidP="00DA388B">
      <w:pPr>
        <w:adjustRightInd w:val="0"/>
        <w:ind w:firstLine="480"/>
        <w:jc w:val="center"/>
        <w:rPr>
          <w:rFonts w:cs="Times New Roman"/>
        </w:rPr>
      </w:pPr>
      <w:r>
        <w:rPr>
          <w:rFonts w:cs="Times New Roman"/>
        </w:rPr>
        <w:t>项目环境保护</w:t>
      </w:r>
      <w:r>
        <w:rPr>
          <w:rFonts w:cs="Times New Roman"/>
        </w:rPr>
        <w:t>“</w:t>
      </w:r>
      <w:r>
        <w:rPr>
          <w:rFonts w:cs="Times New Roman"/>
        </w:rPr>
        <w:t>三同时</w:t>
      </w:r>
      <w:r>
        <w:rPr>
          <w:rFonts w:cs="Times New Roman"/>
        </w:rPr>
        <w:t>”</w:t>
      </w:r>
      <w:r>
        <w:rPr>
          <w:rFonts w:cs="Times New Roman"/>
        </w:rPr>
        <w:t>验收一览表</w:t>
      </w:r>
    </w:p>
    <w:tbl>
      <w:tblPr>
        <w:tblW w:w="9238" w:type="dxa"/>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58"/>
        <w:gridCol w:w="2127"/>
        <w:gridCol w:w="1883"/>
        <w:gridCol w:w="2250"/>
        <w:gridCol w:w="811"/>
      </w:tblGrid>
      <w:tr w:rsidR="00743007" w:rsidTr="00A93A40">
        <w:trPr>
          <w:trHeight w:val="549"/>
          <w:jc w:val="center"/>
        </w:trPr>
        <w:tc>
          <w:tcPr>
            <w:tcW w:w="709" w:type="dxa"/>
            <w:tcBorders>
              <w:tl2br w:val="nil"/>
              <w:tr2bl w:val="nil"/>
            </w:tcBorders>
            <w:vAlign w:val="center"/>
          </w:tcPr>
          <w:p w:rsidR="00743007" w:rsidRDefault="00743007" w:rsidP="00743007">
            <w:pPr>
              <w:tabs>
                <w:tab w:val="left" w:pos="674"/>
                <w:tab w:val="left" w:pos="6405"/>
              </w:tabs>
              <w:spacing w:line="300" w:lineRule="atLeast"/>
              <w:ind w:firstLineChars="22" w:firstLine="53"/>
              <w:jc w:val="center"/>
              <w:rPr>
                <w:rFonts w:eastAsia="宋体" w:cs="Times New Roman"/>
                <w:szCs w:val="21"/>
              </w:rPr>
            </w:pPr>
            <w:r>
              <w:rPr>
                <w:rFonts w:eastAsia="宋体" w:cs="Times New Roman"/>
                <w:szCs w:val="21"/>
              </w:rPr>
              <w:t>项目</w:t>
            </w:r>
          </w:p>
        </w:tc>
        <w:tc>
          <w:tcPr>
            <w:tcW w:w="1458" w:type="dxa"/>
            <w:tcBorders>
              <w:tl2br w:val="nil"/>
              <w:tr2bl w:val="nil"/>
            </w:tcBorders>
            <w:vAlign w:val="center"/>
          </w:tcPr>
          <w:p w:rsidR="00743007" w:rsidRDefault="00743007" w:rsidP="00743007">
            <w:pPr>
              <w:tabs>
                <w:tab w:val="left" w:pos="6405"/>
              </w:tabs>
              <w:spacing w:line="300" w:lineRule="atLeast"/>
              <w:ind w:firstLineChars="22" w:firstLine="53"/>
              <w:jc w:val="center"/>
              <w:rPr>
                <w:rFonts w:eastAsia="宋体" w:cs="Times New Roman"/>
                <w:szCs w:val="21"/>
              </w:rPr>
            </w:pPr>
            <w:r>
              <w:rPr>
                <w:rFonts w:eastAsia="宋体" w:cs="Times New Roman"/>
                <w:szCs w:val="21"/>
              </w:rPr>
              <w:t>污染源</w:t>
            </w:r>
          </w:p>
        </w:tc>
        <w:tc>
          <w:tcPr>
            <w:tcW w:w="2127" w:type="dxa"/>
            <w:tcBorders>
              <w:tl2br w:val="nil"/>
              <w:tr2bl w:val="nil"/>
            </w:tcBorders>
            <w:vAlign w:val="center"/>
          </w:tcPr>
          <w:p w:rsidR="00743007" w:rsidRDefault="00743007" w:rsidP="00743007">
            <w:pPr>
              <w:tabs>
                <w:tab w:val="left" w:pos="6405"/>
              </w:tabs>
              <w:spacing w:line="300" w:lineRule="atLeast"/>
              <w:ind w:firstLineChars="22" w:firstLine="53"/>
              <w:jc w:val="center"/>
              <w:rPr>
                <w:rFonts w:eastAsia="宋体" w:cs="Times New Roman"/>
                <w:szCs w:val="21"/>
              </w:rPr>
            </w:pPr>
            <w:r>
              <w:rPr>
                <w:rFonts w:eastAsia="宋体" w:cs="Times New Roman"/>
                <w:szCs w:val="21"/>
              </w:rPr>
              <w:t>环保设施</w:t>
            </w:r>
            <w:r>
              <w:rPr>
                <w:rFonts w:eastAsia="宋体" w:cs="Times New Roman"/>
                <w:szCs w:val="21"/>
              </w:rPr>
              <w:t>/</w:t>
            </w:r>
            <w:r>
              <w:rPr>
                <w:rFonts w:eastAsia="宋体" w:cs="Times New Roman"/>
                <w:szCs w:val="21"/>
              </w:rPr>
              <w:t>措施</w:t>
            </w:r>
          </w:p>
        </w:tc>
        <w:tc>
          <w:tcPr>
            <w:tcW w:w="1883" w:type="dxa"/>
            <w:tcBorders>
              <w:tl2br w:val="nil"/>
              <w:tr2bl w:val="nil"/>
            </w:tcBorders>
            <w:vAlign w:val="center"/>
          </w:tcPr>
          <w:p w:rsidR="00743007" w:rsidRDefault="00743007" w:rsidP="00A93A40">
            <w:pPr>
              <w:pStyle w:val="18"/>
              <w:tabs>
                <w:tab w:val="left" w:pos="6405"/>
              </w:tabs>
              <w:spacing w:line="300" w:lineRule="atLeast"/>
              <w:ind w:firstLineChars="22" w:firstLine="46"/>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处理效果</w:t>
            </w:r>
          </w:p>
        </w:tc>
        <w:tc>
          <w:tcPr>
            <w:tcW w:w="2250" w:type="dxa"/>
            <w:tcBorders>
              <w:tl2br w:val="nil"/>
              <w:tr2bl w:val="nil"/>
            </w:tcBorders>
            <w:vAlign w:val="center"/>
          </w:tcPr>
          <w:p w:rsidR="00743007" w:rsidRDefault="00743007" w:rsidP="00743007">
            <w:pPr>
              <w:tabs>
                <w:tab w:val="left" w:pos="6405"/>
              </w:tabs>
              <w:spacing w:line="300" w:lineRule="atLeast"/>
              <w:ind w:firstLineChars="22" w:firstLine="53"/>
              <w:jc w:val="center"/>
              <w:rPr>
                <w:rFonts w:eastAsia="宋体" w:cs="Times New Roman"/>
                <w:szCs w:val="21"/>
              </w:rPr>
            </w:pPr>
            <w:r>
              <w:rPr>
                <w:rFonts w:eastAsia="宋体" w:cs="Times New Roman"/>
                <w:szCs w:val="21"/>
              </w:rPr>
              <w:t>验收标准</w:t>
            </w:r>
          </w:p>
        </w:tc>
        <w:tc>
          <w:tcPr>
            <w:tcW w:w="811" w:type="dxa"/>
            <w:tcBorders>
              <w:tl2br w:val="nil"/>
              <w:tr2bl w:val="nil"/>
            </w:tcBorders>
            <w:vAlign w:val="center"/>
          </w:tcPr>
          <w:p w:rsidR="00743007" w:rsidRDefault="00743007" w:rsidP="00743007">
            <w:pPr>
              <w:tabs>
                <w:tab w:val="left" w:pos="6405"/>
              </w:tabs>
              <w:spacing w:line="300" w:lineRule="atLeast"/>
              <w:ind w:firstLineChars="22" w:firstLine="53"/>
              <w:jc w:val="center"/>
              <w:rPr>
                <w:rFonts w:eastAsia="宋体" w:cs="Times New Roman"/>
                <w:szCs w:val="21"/>
              </w:rPr>
            </w:pPr>
            <w:r>
              <w:rPr>
                <w:rFonts w:eastAsia="宋体" w:cs="Times New Roman"/>
                <w:szCs w:val="21"/>
              </w:rPr>
              <w:t>落实</w:t>
            </w:r>
          </w:p>
        </w:tc>
      </w:tr>
      <w:tr w:rsidR="00743007" w:rsidTr="00A93A40">
        <w:trPr>
          <w:trHeight w:val="1805"/>
          <w:jc w:val="center"/>
        </w:trPr>
        <w:tc>
          <w:tcPr>
            <w:tcW w:w="709" w:type="dxa"/>
            <w:vMerge w:val="restart"/>
            <w:tcBorders>
              <w:tl2br w:val="nil"/>
              <w:tr2bl w:val="nil"/>
            </w:tcBorders>
            <w:vAlign w:val="center"/>
          </w:tcPr>
          <w:p w:rsidR="00743007" w:rsidRPr="00370698" w:rsidRDefault="00743007" w:rsidP="00370698">
            <w:pPr>
              <w:tabs>
                <w:tab w:val="left" w:pos="8397"/>
              </w:tabs>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废气</w:t>
            </w:r>
          </w:p>
        </w:tc>
        <w:tc>
          <w:tcPr>
            <w:tcW w:w="1458" w:type="dxa"/>
            <w:tcBorders>
              <w:tl2br w:val="nil"/>
              <w:tr2bl w:val="nil"/>
            </w:tcBorders>
            <w:vAlign w:val="center"/>
          </w:tcPr>
          <w:p w:rsidR="00743007" w:rsidRPr="00370698" w:rsidRDefault="00743007" w:rsidP="00370698">
            <w:pPr>
              <w:tabs>
                <w:tab w:val="left" w:pos="6405"/>
              </w:tabs>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焊接工序</w:t>
            </w:r>
          </w:p>
        </w:tc>
        <w:tc>
          <w:tcPr>
            <w:tcW w:w="2127" w:type="dxa"/>
            <w:tcBorders>
              <w:tl2br w:val="nil"/>
              <w:tr2bl w:val="nil"/>
            </w:tcBorders>
            <w:vAlign w:val="center"/>
          </w:tcPr>
          <w:p w:rsidR="00743007" w:rsidRPr="00370698" w:rsidRDefault="00743007" w:rsidP="00370698">
            <w:pPr>
              <w:tabs>
                <w:tab w:val="left" w:pos="6405"/>
              </w:tabs>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kern w:val="0"/>
                <w:sz w:val="21"/>
                <w:szCs w:val="21"/>
              </w:rPr>
              <w:t>移动式除尘器</w:t>
            </w:r>
          </w:p>
        </w:tc>
        <w:tc>
          <w:tcPr>
            <w:tcW w:w="1883" w:type="dxa"/>
            <w:tcBorders>
              <w:tl2br w:val="nil"/>
              <w:tr2bl w:val="nil"/>
            </w:tcBorders>
            <w:vAlign w:val="center"/>
          </w:tcPr>
          <w:p w:rsidR="00743007" w:rsidRPr="00370698" w:rsidRDefault="00743007" w:rsidP="00370698">
            <w:pPr>
              <w:autoSpaceDE w:val="0"/>
              <w:autoSpaceDN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颗粒物：周界外浓度最高点1.0mg/m</w:t>
            </w:r>
            <w:r w:rsidRPr="00370698">
              <w:rPr>
                <w:rFonts w:asciiTheme="minorEastAsia" w:hAnsiTheme="minorEastAsia" w:cs="Times New Roman"/>
                <w:sz w:val="21"/>
                <w:szCs w:val="21"/>
                <w:vertAlign w:val="superscript"/>
              </w:rPr>
              <w:t>3</w:t>
            </w:r>
          </w:p>
        </w:tc>
        <w:tc>
          <w:tcPr>
            <w:tcW w:w="2250"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《大气污染物综合排放标准》（GB16297-1996）表2中无组织排放监控浓度限值要求</w:t>
            </w:r>
          </w:p>
        </w:tc>
        <w:tc>
          <w:tcPr>
            <w:tcW w:w="811"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743007" w:rsidTr="00A93A40">
        <w:trPr>
          <w:trHeight w:val="1679"/>
          <w:jc w:val="center"/>
        </w:trPr>
        <w:tc>
          <w:tcPr>
            <w:tcW w:w="709"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1458" w:type="dxa"/>
            <w:vMerge w:val="restart"/>
            <w:tcBorders>
              <w:tl2br w:val="nil"/>
              <w:tr2bl w:val="nil"/>
            </w:tcBorders>
            <w:vAlign w:val="center"/>
          </w:tcPr>
          <w:p w:rsidR="00743007" w:rsidRPr="00370698" w:rsidRDefault="00743007" w:rsidP="00370698">
            <w:pPr>
              <w:tabs>
                <w:tab w:val="left" w:pos="6405"/>
              </w:tabs>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喷漆</w:t>
            </w:r>
          </w:p>
          <w:p w:rsidR="00743007" w:rsidRPr="00370698" w:rsidRDefault="00743007" w:rsidP="00370698">
            <w:pPr>
              <w:tabs>
                <w:tab w:val="left" w:pos="6405"/>
              </w:tabs>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工序</w:t>
            </w:r>
          </w:p>
        </w:tc>
        <w:tc>
          <w:tcPr>
            <w:tcW w:w="2127" w:type="dxa"/>
            <w:vMerge w:val="restart"/>
            <w:tcBorders>
              <w:tl2br w:val="nil"/>
              <w:tr2bl w:val="nil"/>
            </w:tcBorders>
            <w:vAlign w:val="center"/>
          </w:tcPr>
          <w:p w:rsidR="00743007" w:rsidRPr="00370698" w:rsidRDefault="00743007" w:rsidP="00370698">
            <w:pPr>
              <w:tabs>
                <w:tab w:val="left" w:pos="6405"/>
              </w:tabs>
              <w:spacing w:line="300" w:lineRule="exact"/>
              <w:ind w:firstLineChars="0" w:firstLine="0"/>
              <w:jc w:val="center"/>
              <w:rPr>
                <w:rFonts w:asciiTheme="minorEastAsia" w:hAnsiTheme="minorEastAsia" w:cs="Times New Roman"/>
                <w:kern w:val="0"/>
                <w:sz w:val="21"/>
                <w:szCs w:val="21"/>
              </w:rPr>
            </w:pPr>
            <w:r w:rsidRPr="00370698">
              <w:rPr>
                <w:rFonts w:asciiTheme="minorEastAsia" w:hAnsiTheme="minorEastAsia" w:cs="Times New Roman"/>
                <w:kern w:val="0"/>
                <w:sz w:val="21"/>
                <w:szCs w:val="21"/>
              </w:rPr>
              <w:t>设喷漆房，</w:t>
            </w:r>
          </w:p>
          <w:p w:rsidR="00743007" w:rsidRPr="00370698" w:rsidRDefault="00743007" w:rsidP="00370698">
            <w:pPr>
              <w:tabs>
                <w:tab w:val="left" w:pos="6405"/>
              </w:tabs>
              <w:spacing w:line="300" w:lineRule="exact"/>
              <w:ind w:firstLineChars="0" w:firstLine="0"/>
              <w:jc w:val="center"/>
              <w:rPr>
                <w:rFonts w:asciiTheme="minorEastAsia" w:hAnsiTheme="minorEastAsia" w:cs="Times New Roman"/>
                <w:kern w:val="0"/>
                <w:sz w:val="21"/>
                <w:szCs w:val="21"/>
              </w:rPr>
            </w:pPr>
            <w:r w:rsidRPr="00370698">
              <w:rPr>
                <w:rFonts w:asciiTheme="minorEastAsia" w:hAnsiTheme="minorEastAsia" w:cs="Times New Roman"/>
                <w:kern w:val="0"/>
                <w:sz w:val="21"/>
                <w:szCs w:val="21"/>
              </w:rPr>
              <w:t>干式过滤器+光催化氧化+1根15m排气筒</w:t>
            </w:r>
          </w:p>
        </w:tc>
        <w:tc>
          <w:tcPr>
            <w:tcW w:w="1883"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vertAlign w:val="superscript"/>
              </w:rPr>
            </w:pPr>
            <w:r w:rsidRPr="00370698">
              <w:rPr>
                <w:rFonts w:asciiTheme="minorEastAsia" w:hAnsiTheme="minorEastAsia" w:cs="Times New Roman"/>
                <w:sz w:val="21"/>
                <w:szCs w:val="21"/>
              </w:rPr>
              <w:t>排放浓度18mg/m</w:t>
            </w:r>
            <w:r w:rsidRPr="00370698">
              <w:rPr>
                <w:rFonts w:asciiTheme="minorEastAsia" w:hAnsiTheme="minorEastAsia" w:cs="Times New Roman"/>
                <w:sz w:val="21"/>
                <w:szCs w:val="21"/>
                <w:vertAlign w:val="superscript"/>
              </w:rPr>
              <w:t>3</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排放速率</w:t>
            </w:r>
            <w:r w:rsidRPr="00370698">
              <w:rPr>
                <w:rFonts w:asciiTheme="minorEastAsia" w:hAnsiTheme="minorEastAsia" w:cs="Times New Roman" w:hint="eastAsia"/>
                <w:sz w:val="21"/>
                <w:szCs w:val="21"/>
              </w:rPr>
              <w:t>0.51</w:t>
            </w:r>
            <w:r w:rsidRPr="00370698">
              <w:rPr>
                <w:rFonts w:asciiTheme="minorEastAsia" w:hAnsiTheme="minorEastAsia" w:cs="Times New Roman"/>
                <w:sz w:val="21"/>
                <w:szCs w:val="21"/>
              </w:rPr>
              <w:t>kg/h</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15m高排气筒</w:t>
            </w:r>
          </w:p>
        </w:tc>
        <w:tc>
          <w:tcPr>
            <w:tcW w:w="2250"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《大气污染物综合排放标准》</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（GB16297-1996），二级颗粒物染料尘</w:t>
            </w:r>
          </w:p>
        </w:tc>
        <w:tc>
          <w:tcPr>
            <w:tcW w:w="811"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743007" w:rsidRPr="00743007" w:rsidTr="00A93A40">
        <w:trPr>
          <w:trHeight w:val="1969"/>
          <w:jc w:val="center"/>
        </w:trPr>
        <w:tc>
          <w:tcPr>
            <w:tcW w:w="709"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1458"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2127"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1883"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甲苯和二甲苯：排放浓度20mg/m</w:t>
            </w:r>
            <w:r w:rsidRPr="00370698">
              <w:rPr>
                <w:rFonts w:asciiTheme="minorEastAsia" w:hAnsiTheme="minorEastAsia" w:cs="Times New Roman"/>
                <w:sz w:val="21"/>
                <w:szCs w:val="21"/>
                <w:vertAlign w:val="superscript"/>
              </w:rPr>
              <w:t>3</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非甲烷总烃：排放</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浓度60mg/m</w:t>
            </w:r>
            <w:r w:rsidRPr="00370698">
              <w:rPr>
                <w:rFonts w:asciiTheme="minorEastAsia" w:hAnsiTheme="minorEastAsia" w:cs="Times New Roman"/>
                <w:sz w:val="21"/>
                <w:szCs w:val="21"/>
                <w:vertAlign w:val="superscript"/>
              </w:rPr>
              <w:t>3</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15m高排气筒</w:t>
            </w:r>
          </w:p>
        </w:tc>
        <w:tc>
          <w:tcPr>
            <w:tcW w:w="2250" w:type="dxa"/>
            <w:vMerge w:val="restart"/>
            <w:tcBorders>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《工业企业挥发性有机物排放控制标准》（DB13/2322-2016）标准</w:t>
            </w:r>
          </w:p>
        </w:tc>
        <w:tc>
          <w:tcPr>
            <w:tcW w:w="811" w:type="dxa"/>
            <w:tcBorders>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743007" w:rsidRPr="00743007" w:rsidTr="00A93A40">
        <w:trPr>
          <w:trHeight w:val="2061"/>
          <w:jc w:val="center"/>
        </w:trPr>
        <w:tc>
          <w:tcPr>
            <w:tcW w:w="709"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1458"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2127" w:type="dxa"/>
            <w:vMerge/>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p>
        </w:tc>
        <w:tc>
          <w:tcPr>
            <w:tcW w:w="1883" w:type="dxa"/>
            <w:tcBorders>
              <w:tl2br w:val="nil"/>
              <w:tr2bl w:val="nil"/>
            </w:tcBorders>
            <w:vAlign w:val="center"/>
          </w:tcPr>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甲苯：厂界浓度0.6mg/m</w:t>
            </w:r>
            <w:r w:rsidRPr="00370698">
              <w:rPr>
                <w:rFonts w:asciiTheme="minorEastAsia" w:hAnsiTheme="minorEastAsia" w:cs="Times New Roman"/>
                <w:sz w:val="21"/>
                <w:szCs w:val="21"/>
                <w:vertAlign w:val="superscript"/>
              </w:rPr>
              <w:t>3</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二甲苯：厂界浓度0.2mg/m</w:t>
            </w:r>
            <w:r w:rsidRPr="00370698">
              <w:rPr>
                <w:rFonts w:asciiTheme="minorEastAsia" w:hAnsiTheme="minorEastAsia" w:cs="Times New Roman"/>
                <w:sz w:val="21"/>
                <w:szCs w:val="21"/>
                <w:vertAlign w:val="superscript"/>
              </w:rPr>
              <w:t>3</w:t>
            </w:r>
          </w:p>
          <w:p w:rsidR="00743007" w:rsidRPr="00370698" w:rsidRDefault="00743007" w:rsidP="00370698">
            <w:pPr>
              <w:adjustRightInd w:val="0"/>
              <w:snapToGrid w:val="0"/>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非甲烷总烃：厂界浓度2.0mg/m</w:t>
            </w:r>
            <w:r w:rsidRPr="00370698">
              <w:rPr>
                <w:rFonts w:asciiTheme="minorEastAsia" w:hAnsiTheme="minorEastAsia" w:cs="Times New Roman"/>
                <w:sz w:val="21"/>
                <w:szCs w:val="21"/>
                <w:vertAlign w:val="superscript"/>
              </w:rPr>
              <w:t>3</w:t>
            </w:r>
          </w:p>
        </w:tc>
        <w:tc>
          <w:tcPr>
            <w:tcW w:w="2250" w:type="dxa"/>
            <w:vMerge/>
            <w:tcBorders>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p>
        </w:tc>
        <w:tc>
          <w:tcPr>
            <w:tcW w:w="811" w:type="dxa"/>
            <w:tcBorders>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743007" w:rsidRPr="00743007" w:rsidTr="00A93A40">
        <w:trPr>
          <w:trHeight w:val="902"/>
          <w:jc w:val="center"/>
        </w:trPr>
        <w:tc>
          <w:tcPr>
            <w:tcW w:w="709" w:type="dxa"/>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废</w:t>
            </w:r>
          </w:p>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水</w:t>
            </w:r>
          </w:p>
        </w:tc>
        <w:tc>
          <w:tcPr>
            <w:tcW w:w="1458" w:type="dxa"/>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办公</w:t>
            </w:r>
          </w:p>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生活</w:t>
            </w:r>
          </w:p>
        </w:tc>
        <w:tc>
          <w:tcPr>
            <w:tcW w:w="2127" w:type="dxa"/>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生活污水厂区内泼洒抑尘</w:t>
            </w:r>
          </w:p>
        </w:tc>
        <w:tc>
          <w:tcPr>
            <w:tcW w:w="1883" w:type="dxa"/>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不外排</w:t>
            </w:r>
          </w:p>
        </w:tc>
        <w:tc>
          <w:tcPr>
            <w:tcW w:w="2250" w:type="dxa"/>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w:t>
            </w:r>
          </w:p>
        </w:tc>
        <w:tc>
          <w:tcPr>
            <w:tcW w:w="811" w:type="dxa"/>
            <w:tcBorders>
              <w:tl2br w:val="nil"/>
              <w:tr2bl w:val="nil"/>
            </w:tcBorders>
            <w:vAlign w:val="center"/>
          </w:tcPr>
          <w:p w:rsidR="00743007" w:rsidRPr="00370698" w:rsidRDefault="00743007"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A93A40" w:rsidTr="00A93A40">
        <w:trPr>
          <w:trHeight w:val="902"/>
          <w:jc w:val="center"/>
        </w:trPr>
        <w:tc>
          <w:tcPr>
            <w:tcW w:w="709" w:type="dxa"/>
            <w:vMerge w:val="restart"/>
            <w:tcBorders>
              <w:top w:val="single" w:sz="4" w:space="0" w:color="auto"/>
              <w:left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rPr>
                <w:rFonts w:asciiTheme="minorEastAsia" w:hAnsiTheme="minorEastAsia" w:cs="Times New Roman"/>
                <w:sz w:val="21"/>
                <w:szCs w:val="21"/>
              </w:rPr>
            </w:pPr>
            <w:r w:rsidRPr="00370698">
              <w:rPr>
                <w:rFonts w:asciiTheme="minorEastAsia" w:hAnsiTheme="minorEastAsia" w:cs="Times New Roman" w:hint="eastAsia"/>
                <w:sz w:val="21"/>
                <w:szCs w:val="21"/>
              </w:rPr>
              <w:t>固体</w:t>
            </w:r>
            <w:r w:rsidRPr="00370698">
              <w:rPr>
                <w:rFonts w:asciiTheme="minorEastAsia" w:hAnsiTheme="minorEastAsia" w:cs="Times New Roman"/>
                <w:sz w:val="21"/>
                <w:szCs w:val="21"/>
              </w:rPr>
              <w:t>废物</w:t>
            </w:r>
          </w:p>
        </w:tc>
        <w:tc>
          <w:tcPr>
            <w:tcW w:w="1458"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切割工序</w:t>
            </w:r>
          </w:p>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钻床加工</w:t>
            </w:r>
          </w:p>
        </w:tc>
        <w:tc>
          <w:tcPr>
            <w:tcW w:w="2127"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下角料收集后外售</w:t>
            </w:r>
          </w:p>
        </w:tc>
        <w:tc>
          <w:tcPr>
            <w:tcW w:w="1883"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不外排</w:t>
            </w:r>
          </w:p>
        </w:tc>
        <w:tc>
          <w:tcPr>
            <w:tcW w:w="2250"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w:t>
            </w:r>
          </w:p>
        </w:tc>
        <w:tc>
          <w:tcPr>
            <w:tcW w:w="811"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A93A40" w:rsidTr="00A93A40">
        <w:trPr>
          <w:trHeight w:val="902"/>
          <w:jc w:val="center"/>
        </w:trPr>
        <w:tc>
          <w:tcPr>
            <w:tcW w:w="709" w:type="dxa"/>
            <w:vMerge/>
            <w:tcBorders>
              <w:left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rPr>
                <w:rFonts w:asciiTheme="minorEastAsia" w:hAnsiTheme="minorEastAsia" w:cs="Times New Roman"/>
                <w:sz w:val="21"/>
                <w:szCs w:val="21"/>
              </w:rPr>
            </w:pPr>
          </w:p>
        </w:tc>
        <w:tc>
          <w:tcPr>
            <w:tcW w:w="1458"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除尘器</w:t>
            </w:r>
          </w:p>
        </w:tc>
        <w:tc>
          <w:tcPr>
            <w:tcW w:w="2127"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收集的粉尘</w:t>
            </w:r>
          </w:p>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外售</w:t>
            </w:r>
          </w:p>
        </w:tc>
        <w:tc>
          <w:tcPr>
            <w:tcW w:w="1883"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不外排</w:t>
            </w:r>
          </w:p>
        </w:tc>
        <w:tc>
          <w:tcPr>
            <w:tcW w:w="2250"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w:t>
            </w:r>
          </w:p>
        </w:tc>
        <w:tc>
          <w:tcPr>
            <w:tcW w:w="811"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A93A40" w:rsidTr="00A93A40">
        <w:trPr>
          <w:trHeight w:val="902"/>
          <w:jc w:val="center"/>
        </w:trPr>
        <w:tc>
          <w:tcPr>
            <w:tcW w:w="709" w:type="dxa"/>
            <w:vMerge/>
            <w:tcBorders>
              <w:left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rPr>
                <w:rFonts w:asciiTheme="minorEastAsia" w:hAnsiTheme="minorEastAsia" w:cs="Times New Roman"/>
                <w:sz w:val="21"/>
                <w:szCs w:val="21"/>
              </w:rPr>
            </w:pPr>
          </w:p>
        </w:tc>
        <w:tc>
          <w:tcPr>
            <w:tcW w:w="1458"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喷漆</w:t>
            </w:r>
          </w:p>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工序</w:t>
            </w:r>
          </w:p>
        </w:tc>
        <w:tc>
          <w:tcPr>
            <w:tcW w:w="2127"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漆渣、漆桶委托有资质单位处理</w:t>
            </w:r>
          </w:p>
        </w:tc>
        <w:tc>
          <w:tcPr>
            <w:tcW w:w="1883"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不外排</w:t>
            </w:r>
          </w:p>
        </w:tc>
        <w:tc>
          <w:tcPr>
            <w:tcW w:w="2250"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w:t>
            </w:r>
          </w:p>
        </w:tc>
        <w:tc>
          <w:tcPr>
            <w:tcW w:w="811"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A93A40" w:rsidTr="00A93A40">
        <w:trPr>
          <w:trHeight w:val="902"/>
          <w:jc w:val="center"/>
        </w:trPr>
        <w:tc>
          <w:tcPr>
            <w:tcW w:w="709" w:type="dxa"/>
            <w:vMerge/>
            <w:tcBorders>
              <w:left w:val="single" w:sz="4" w:space="0" w:color="auto"/>
              <w:right w:val="single" w:sz="4" w:space="0" w:color="auto"/>
              <w:tl2br w:val="nil"/>
              <w:tr2bl w:val="nil"/>
            </w:tcBorders>
            <w:vAlign w:val="center"/>
          </w:tcPr>
          <w:p w:rsidR="00A93A40" w:rsidRPr="00370698" w:rsidRDefault="00A93A40" w:rsidP="00370698">
            <w:pPr>
              <w:spacing w:line="300" w:lineRule="exact"/>
              <w:ind w:firstLine="420"/>
              <w:rPr>
                <w:rFonts w:asciiTheme="minorEastAsia" w:hAnsiTheme="minorEastAsia" w:cs="Times New Roman"/>
                <w:sz w:val="21"/>
                <w:szCs w:val="21"/>
              </w:rPr>
            </w:pPr>
          </w:p>
        </w:tc>
        <w:tc>
          <w:tcPr>
            <w:tcW w:w="1458"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办公生活</w:t>
            </w:r>
          </w:p>
        </w:tc>
        <w:tc>
          <w:tcPr>
            <w:tcW w:w="2127"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生活垃圾收集到指定的垃圾箱内，由环卫部门统一处理</w:t>
            </w:r>
          </w:p>
        </w:tc>
        <w:tc>
          <w:tcPr>
            <w:tcW w:w="1883"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不外排</w:t>
            </w:r>
          </w:p>
        </w:tc>
        <w:tc>
          <w:tcPr>
            <w:tcW w:w="2250"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420"/>
              <w:jc w:val="center"/>
              <w:rPr>
                <w:rFonts w:asciiTheme="minorEastAsia" w:hAnsiTheme="minorEastAsia" w:cs="Times New Roman"/>
                <w:sz w:val="21"/>
                <w:szCs w:val="21"/>
              </w:rPr>
            </w:pPr>
            <w:r w:rsidRPr="00370698">
              <w:rPr>
                <w:rFonts w:asciiTheme="minorEastAsia" w:hAnsiTheme="minorEastAsia" w:cs="Times New Roman"/>
                <w:sz w:val="21"/>
                <w:szCs w:val="21"/>
              </w:rPr>
              <w:t>--</w:t>
            </w:r>
          </w:p>
        </w:tc>
        <w:tc>
          <w:tcPr>
            <w:tcW w:w="811"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A93A40" w:rsidTr="00A93A40">
        <w:trPr>
          <w:trHeight w:val="902"/>
          <w:jc w:val="center"/>
        </w:trPr>
        <w:tc>
          <w:tcPr>
            <w:tcW w:w="709" w:type="dxa"/>
            <w:vMerge/>
            <w:tcBorders>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420"/>
              <w:rPr>
                <w:rFonts w:asciiTheme="minorEastAsia" w:hAnsiTheme="minorEastAsia" w:cs="Times New Roman"/>
                <w:sz w:val="21"/>
                <w:szCs w:val="21"/>
              </w:rPr>
            </w:pPr>
          </w:p>
        </w:tc>
        <w:tc>
          <w:tcPr>
            <w:tcW w:w="1458"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车床等</w:t>
            </w:r>
          </w:p>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设备</w:t>
            </w:r>
          </w:p>
        </w:tc>
        <w:tc>
          <w:tcPr>
            <w:tcW w:w="2127"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产生废机油委托有资质单位处理</w:t>
            </w:r>
          </w:p>
        </w:tc>
        <w:tc>
          <w:tcPr>
            <w:tcW w:w="1883"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420"/>
              <w:rPr>
                <w:rFonts w:asciiTheme="minorEastAsia" w:hAnsiTheme="minorEastAsia" w:cs="Times New Roman"/>
                <w:sz w:val="21"/>
                <w:szCs w:val="21"/>
              </w:rPr>
            </w:pPr>
            <w:r w:rsidRPr="00370698">
              <w:rPr>
                <w:rFonts w:asciiTheme="minorEastAsia" w:hAnsiTheme="minorEastAsia" w:cs="Times New Roman"/>
                <w:sz w:val="21"/>
                <w:szCs w:val="21"/>
              </w:rPr>
              <w:t>不外排</w:t>
            </w:r>
          </w:p>
        </w:tc>
        <w:tc>
          <w:tcPr>
            <w:tcW w:w="2250"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420"/>
              <w:jc w:val="center"/>
              <w:rPr>
                <w:rFonts w:asciiTheme="minorEastAsia" w:hAnsiTheme="minorEastAsia" w:cs="Times New Roman"/>
                <w:sz w:val="21"/>
                <w:szCs w:val="21"/>
              </w:rPr>
            </w:pPr>
            <w:r w:rsidRPr="00370698">
              <w:rPr>
                <w:rFonts w:asciiTheme="minorEastAsia" w:hAnsiTheme="minorEastAsia" w:cs="Times New Roman"/>
                <w:sz w:val="21"/>
                <w:szCs w:val="21"/>
              </w:rPr>
              <w:t>--</w:t>
            </w:r>
          </w:p>
        </w:tc>
        <w:tc>
          <w:tcPr>
            <w:tcW w:w="811" w:type="dxa"/>
            <w:tcBorders>
              <w:top w:val="single" w:sz="4" w:space="0" w:color="auto"/>
              <w:left w:val="single" w:sz="4" w:space="0" w:color="auto"/>
              <w:bottom w:val="single" w:sz="4" w:space="0" w:color="auto"/>
              <w:right w:val="single" w:sz="4" w:space="0" w:color="auto"/>
              <w:tl2br w:val="nil"/>
              <w:tr2bl w:val="nil"/>
            </w:tcBorders>
            <w:vAlign w:val="center"/>
          </w:tcPr>
          <w:p w:rsidR="00A93A40" w:rsidRPr="00370698" w:rsidRDefault="00A93A40" w:rsidP="00370698">
            <w:pPr>
              <w:spacing w:line="300" w:lineRule="exact"/>
              <w:ind w:firstLineChars="22" w:firstLine="46"/>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r w:rsidR="00743007" w:rsidTr="00A93A40">
        <w:trPr>
          <w:trHeight w:val="902"/>
          <w:jc w:val="center"/>
        </w:trPr>
        <w:tc>
          <w:tcPr>
            <w:tcW w:w="709" w:type="dxa"/>
            <w:tcBorders>
              <w:top w:val="single" w:sz="4" w:space="0" w:color="auto"/>
              <w:left w:val="single" w:sz="4" w:space="0" w:color="auto"/>
              <w:bottom w:val="single" w:sz="4" w:space="0" w:color="auto"/>
              <w:right w:val="single" w:sz="4" w:space="0" w:color="auto"/>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噪</w:t>
            </w:r>
          </w:p>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声</w:t>
            </w:r>
          </w:p>
        </w:tc>
        <w:tc>
          <w:tcPr>
            <w:tcW w:w="1458" w:type="dxa"/>
            <w:tcBorders>
              <w:top w:val="single" w:sz="4" w:space="0" w:color="auto"/>
              <w:left w:val="single" w:sz="4" w:space="0" w:color="auto"/>
              <w:bottom w:val="single" w:sz="4" w:space="0" w:color="auto"/>
              <w:right w:val="single" w:sz="4" w:space="0" w:color="auto"/>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生产设备运行过程产生的噪声</w:t>
            </w:r>
          </w:p>
        </w:tc>
        <w:tc>
          <w:tcPr>
            <w:tcW w:w="2127" w:type="dxa"/>
            <w:tcBorders>
              <w:top w:val="single" w:sz="4" w:space="0" w:color="auto"/>
              <w:left w:val="single" w:sz="4" w:space="0" w:color="auto"/>
              <w:bottom w:val="single" w:sz="4" w:space="0" w:color="auto"/>
              <w:right w:val="single" w:sz="4" w:space="0" w:color="auto"/>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优先选用低噪声设备，车间内合理布置，噪声源相对集中放置</w:t>
            </w:r>
          </w:p>
        </w:tc>
        <w:tc>
          <w:tcPr>
            <w:tcW w:w="1883" w:type="dxa"/>
            <w:tcBorders>
              <w:top w:val="single" w:sz="4" w:space="0" w:color="auto"/>
              <w:left w:val="single" w:sz="4" w:space="0" w:color="auto"/>
              <w:bottom w:val="single" w:sz="4" w:space="0" w:color="auto"/>
              <w:right w:val="single" w:sz="4" w:space="0" w:color="auto"/>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昼间：65dB(A)</w:t>
            </w:r>
          </w:p>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夜间：55dB(A)</w:t>
            </w:r>
          </w:p>
        </w:tc>
        <w:tc>
          <w:tcPr>
            <w:tcW w:w="2250" w:type="dxa"/>
            <w:tcBorders>
              <w:top w:val="single" w:sz="4" w:space="0" w:color="auto"/>
              <w:left w:val="single" w:sz="4" w:space="0" w:color="auto"/>
              <w:bottom w:val="single" w:sz="4" w:space="0" w:color="auto"/>
              <w:right w:val="single" w:sz="4" w:space="0" w:color="auto"/>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《工业企业厂界环境噪声排放标准》（GB12348-2008）3类</w:t>
            </w:r>
          </w:p>
        </w:tc>
        <w:tc>
          <w:tcPr>
            <w:tcW w:w="811" w:type="dxa"/>
            <w:tcBorders>
              <w:top w:val="single" w:sz="4" w:space="0" w:color="auto"/>
              <w:left w:val="single" w:sz="4" w:space="0" w:color="auto"/>
              <w:bottom w:val="single" w:sz="4" w:space="0" w:color="auto"/>
              <w:right w:val="single" w:sz="4" w:space="0" w:color="auto"/>
              <w:tl2br w:val="nil"/>
              <w:tr2bl w:val="nil"/>
            </w:tcBorders>
            <w:vAlign w:val="center"/>
          </w:tcPr>
          <w:p w:rsidR="00743007" w:rsidRPr="00370698" w:rsidRDefault="00743007" w:rsidP="00370698">
            <w:pPr>
              <w:spacing w:line="300" w:lineRule="exact"/>
              <w:ind w:firstLineChars="0" w:firstLine="0"/>
              <w:jc w:val="center"/>
              <w:rPr>
                <w:rFonts w:asciiTheme="minorEastAsia" w:hAnsiTheme="minorEastAsia" w:cs="Times New Roman"/>
                <w:sz w:val="21"/>
                <w:szCs w:val="21"/>
              </w:rPr>
            </w:pPr>
            <w:r w:rsidRPr="00370698">
              <w:rPr>
                <w:rFonts w:asciiTheme="minorEastAsia" w:hAnsiTheme="minorEastAsia" w:cs="Times New Roman"/>
                <w:sz w:val="21"/>
                <w:szCs w:val="21"/>
              </w:rPr>
              <w:t>落实</w:t>
            </w:r>
          </w:p>
        </w:tc>
      </w:tr>
    </w:tbl>
    <w:p w:rsidR="00E916A1" w:rsidRDefault="00E916A1" w:rsidP="00E16F9C">
      <w:pPr>
        <w:ind w:leftChars="-257" w:left="-617" w:rightChars="-309" w:right="-742" w:firstLineChars="207" w:firstLine="499"/>
        <w:rPr>
          <w:rFonts w:ascii="宋体" w:hAnsi="宋体" w:cs="新宋体"/>
          <w:b/>
        </w:rPr>
      </w:pPr>
      <w:bookmarkStart w:id="17" w:name="_Toc13508"/>
      <w:r w:rsidRPr="00E16F9C">
        <w:rPr>
          <w:rFonts w:ascii="宋体" w:hAnsi="宋体" w:cs="新宋体" w:hint="eastAsia"/>
          <w:b/>
        </w:rPr>
        <w:t>2、</w:t>
      </w:r>
      <w:r w:rsidR="00A10AC3">
        <w:rPr>
          <w:rFonts w:ascii="宋体" w:hAnsi="宋体" w:cs="新宋体" w:hint="eastAsia"/>
          <w:b/>
        </w:rPr>
        <w:t>项目</w:t>
      </w:r>
      <w:r w:rsidRPr="00E16F9C">
        <w:rPr>
          <w:rFonts w:ascii="宋体" w:hAnsi="宋体" w:cs="新宋体" w:hint="eastAsia"/>
          <w:b/>
        </w:rPr>
        <w:t>环评批复落实情况见下表</w:t>
      </w:r>
    </w:p>
    <w:p w:rsidR="00A10AC3" w:rsidRPr="00A10AC3" w:rsidRDefault="00A10AC3" w:rsidP="00A10AC3">
      <w:pPr>
        <w:ind w:leftChars="-257" w:left="-617" w:rightChars="-309" w:right="-742" w:firstLineChars="207" w:firstLine="497"/>
        <w:jc w:val="center"/>
        <w:rPr>
          <w:rFonts w:ascii="宋体" w:hAnsi="宋体" w:cs="新宋体"/>
        </w:rPr>
      </w:pPr>
      <w:r>
        <w:rPr>
          <w:rFonts w:ascii="宋体" w:hAnsi="宋体" w:cs="新宋体" w:hint="eastAsia"/>
        </w:rPr>
        <w:t>项目</w:t>
      </w:r>
      <w:r w:rsidRPr="00A10AC3">
        <w:rPr>
          <w:rFonts w:ascii="宋体" w:hAnsi="宋体" w:cs="新宋体" w:hint="eastAsia"/>
        </w:rPr>
        <w:t>环评批复落实一览表</w:t>
      </w:r>
    </w:p>
    <w:tbl>
      <w:tblPr>
        <w:tblStyle w:val="af"/>
        <w:tblpPr w:leftFromText="180" w:rightFromText="180" w:vertAnchor="text" w:horzAnchor="page" w:tblpXSpec="center" w:tblpY="160"/>
        <w:tblOverlap w:val="never"/>
        <w:tblW w:w="9464" w:type="dxa"/>
        <w:tblLayout w:type="fixed"/>
        <w:tblLook w:val="04A0"/>
      </w:tblPr>
      <w:tblGrid>
        <w:gridCol w:w="653"/>
        <w:gridCol w:w="7393"/>
        <w:gridCol w:w="1418"/>
      </w:tblGrid>
      <w:tr w:rsidR="00E16F9C" w:rsidTr="00E16F9C">
        <w:trPr>
          <w:trHeight w:val="454"/>
          <w:tblHeader/>
        </w:trPr>
        <w:tc>
          <w:tcPr>
            <w:tcW w:w="653" w:type="dxa"/>
            <w:vAlign w:val="center"/>
          </w:tcPr>
          <w:p w:rsidR="00E16F9C" w:rsidRDefault="00E16F9C" w:rsidP="00DF1387">
            <w:pPr>
              <w:pStyle w:val="af4"/>
              <w:ind w:firstLineChars="0" w:firstLine="0"/>
            </w:pPr>
            <w:r>
              <w:t>序号</w:t>
            </w:r>
          </w:p>
        </w:tc>
        <w:tc>
          <w:tcPr>
            <w:tcW w:w="7393" w:type="dxa"/>
            <w:vAlign w:val="center"/>
          </w:tcPr>
          <w:p w:rsidR="00E16F9C" w:rsidRDefault="00E16F9C" w:rsidP="00DF1387">
            <w:pPr>
              <w:pStyle w:val="af4"/>
              <w:ind w:firstLineChars="0" w:firstLine="0"/>
            </w:pPr>
            <w:r>
              <w:t>环评批复内容</w:t>
            </w:r>
          </w:p>
        </w:tc>
        <w:tc>
          <w:tcPr>
            <w:tcW w:w="1418" w:type="dxa"/>
            <w:vAlign w:val="center"/>
          </w:tcPr>
          <w:p w:rsidR="00E16F9C" w:rsidRDefault="00E16F9C" w:rsidP="00DF1387">
            <w:pPr>
              <w:pStyle w:val="af4"/>
              <w:ind w:firstLineChars="0" w:firstLine="0"/>
            </w:pPr>
            <w:r>
              <w:t>落实情况</w:t>
            </w:r>
          </w:p>
        </w:tc>
      </w:tr>
      <w:tr w:rsidR="00E16F9C" w:rsidTr="00E16F9C">
        <w:trPr>
          <w:trHeight w:val="454"/>
        </w:trPr>
        <w:tc>
          <w:tcPr>
            <w:tcW w:w="653" w:type="dxa"/>
            <w:vAlign w:val="center"/>
          </w:tcPr>
          <w:p w:rsidR="00E16F9C" w:rsidRDefault="00E16F9C" w:rsidP="00E16F9C">
            <w:pPr>
              <w:autoSpaceDE w:val="0"/>
              <w:autoSpaceDN w:val="0"/>
              <w:adjustRightInd w:val="0"/>
              <w:ind w:firstLineChars="0" w:firstLine="0"/>
              <w:jc w:val="center"/>
              <w:rPr>
                <w:rFonts w:eastAsia="宋体" w:cs="Times New Roman"/>
                <w:spacing w:val="-11"/>
              </w:rPr>
            </w:pPr>
            <w:r>
              <w:rPr>
                <w:rFonts w:eastAsia="宋体" w:cs="Times New Roman"/>
                <w:spacing w:val="-11"/>
              </w:rPr>
              <w:t>1</w:t>
            </w:r>
          </w:p>
        </w:tc>
        <w:tc>
          <w:tcPr>
            <w:tcW w:w="7393" w:type="dxa"/>
            <w:vAlign w:val="center"/>
          </w:tcPr>
          <w:p w:rsidR="00E16F9C" w:rsidRDefault="00E16F9C" w:rsidP="00E16F9C">
            <w:pPr>
              <w:spacing w:line="300" w:lineRule="exact"/>
              <w:ind w:firstLineChars="0" w:firstLine="0"/>
              <w:rPr>
                <w:rFonts w:eastAsia="宋体" w:cs="Times New Roman"/>
                <w:b/>
                <w:bCs/>
              </w:rPr>
            </w:pPr>
            <w:r>
              <w:rPr>
                <w:rFonts w:eastAsia="宋体" w:cs="Times New Roman" w:hint="eastAsia"/>
                <w:b/>
                <w:bCs/>
              </w:rPr>
              <w:t>废气：</w:t>
            </w:r>
          </w:p>
          <w:p w:rsidR="00E16F9C" w:rsidRDefault="00370698" w:rsidP="00E16F9C">
            <w:pPr>
              <w:spacing w:line="300" w:lineRule="exact"/>
              <w:ind w:firstLineChars="0" w:firstLine="0"/>
              <w:rPr>
                <w:rFonts w:eastAsia="宋体" w:cs="Times New Roman"/>
              </w:rPr>
            </w:pPr>
            <w:r w:rsidRPr="00370698">
              <w:rPr>
                <w:rFonts w:eastAsia="宋体" w:cs="Times New Roman" w:hint="eastAsia"/>
              </w:rPr>
              <w:t>加强废气污染防治。项目在实过程中要对废气落实好处理措施，确保废气排放分别满足《大气污染物综合排放标准》（</w:t>
            </w:r>
            <w:r w:rsidRPr="00370698">
              <w:rPr>
                <w:rFonts w:eastAsia="宋体" w:cs="Times New Roman" w:hint="eastAsia"/>
              </w:rPr>
              <w:t>GB16297</w:t>
            </w:r>
            <w:r w:rsidRPr="00370698">
              <w:rPr>
                <w:rFonts w:eastAsia="宋体" w:cs="Times New Roman" w:hint="eastAsia"/>
              </w:rPr>
              <w:t>～</w:t>
            </w:r>
            <w:r w:rsidRPr="00370698">
              <w:rPr>
                <w:rFonts w:eastAsia="宋体" w:cs="Times New Roman" w:hint="eastAsia"/>
              </w:rPr>
              <w:t>1996</w:t>
            </w:r>
            <w:r w:rsidRPr="00370698">
              <w:rPr>
                <w:rFonts w:eastAsia="宋体" w:cs="Times New Roman" w:hint="eastAsia"/>
              </w:rPr>
              <w:t>）表</w:t>
            </w:r>
            <w:r w:rsidRPr="00370698">
              <w:rPr>
                <w:rFonts w:eastAsia="宋体" w:cs="Times New Roman" w:hint="eastAsia"/>
              </w:rPr>
              <w:t>2</w:t>
            </w:r>
            <w:r w:rsidRPr="00370698">
              <w:rPr>
                <w:rFonts w:eastAsia="宋体" w:cs="Times New Roman" w:hint="eastAsia"/>
              </w:rPr>
              <w:t>中二級颗粒物染料尘标准及无组织排放监控浓度限值要求和《工业企业挥发性有机物排放控制标准》（</w:t>
            </w:r>
            <w:r w:rsidRPr="00370698">
              <w:rPr>
                <w:rFonts w:eastAsia="宋体" w:cs="Times New Roman" w:hint="eastAsia"/>
              </w:rPr>
              <w:t>DB13</w:t>
            </w:r>
            <w:r w:rsidRPr="00370698">
              <w:rPr>
                <w:rFonts w:eastAsia="宋体" w:cs="Times New Roman" w:hint="eastAsia"/>
              </w:rPr>
              <w:t>／</w:t>
            </w:r>
            <w:r w:rsidRPr="00370698">
              <w:rPr>
                <w:rFonts w:eastAsia="宋体" w:cs="Times New Roman" w:hint="eastAsia"/>
              </w:rPr>
              <w:t>2322</w:t>
            </w:r>
            <w:r w:rsidRPr="00370698">
              <w:rPr>
                <w:rFonts w:eastAsia="宋体" w:cs="Times New Roman" w:hint="eastAsia"/>
              </w:rPr>
              <w:t>－</w:t>
            </w:r>
            <w:r w:rsidRPr="00370698">
              <w:rPr>
                <w:rFonts w:eastAsia="宋体" w:cs="Times New Roman" w:hint="eastAsia"/>
              </w:rPr>
              <w:t>2016</w:t>
            </w:r>
            <w:r w:rsidRPr="00370698">
              <w:rPr>
                <w:rFonts w:eastAsia="宋体" w:cs="Times New Roman" w:hint="eastAsia"/>
              </w:rPr>
              <w:t>）中表</w:t>
            </w:r>
            <w:r w:rsidRPr="00370698">
              <w:rPr>
                <w:rFonts w:eastAsia="宋体" w:cs="Times New Roman" w:hint="eastAsia"/>
              </w:rPr>
              <w:t>1</w:t>
            </w:r>
            <w:r w:rsidRPr="00370698">
              <w:rPr>
                <w:rFonts w:eastAsia="宋体" w:cs="Times New Roman" w:hint="eastAsia"/>
              </w:rPr>
              <w:t>表面</w:t>
            </w:r>
            <w:r w:rsidRPr="00370698">
              <w:rPr>
                <w:rFonts w:eastAsia="宋体" w:cs="Times New Roman" w:hint="eastAsia"/>
              </w:rPr>
              <w:lastRenderedPageBreak/>
              <w:t>涂装业的标准及表</w:t>
            </w:r>
            <w:r w:rsidRPr="00370698">
              <w:rPr>
                <w:rFonts w:eastAsia="宋体" w:cs="Times New Roman" w:hint="eastAsia"/>
              </w:rPr>
              <w:t>2</w:t>
            </w:r>
            <w:r w:rsidRPr="00370698">
              <w:rPr>
                <w:rFonts w:eastAsia="宋体" w:cs="Times New Roman" w:hint="eastAsia"/>
              </w:rPr>
              <w:t>中其他企业边界大气污染物浓度限值</w:t>
            </w:r>
            <w:r>
              <w:rPr>
                <w:rFonts w:eastAsia="宋体" w:cs="Times New Roman" w:hint="eastAsia"/>
              </w:rPr>
              <w:t>。</w:t>
            </w:r>
          </w:p>
        </w:tc>
        <w:tc>
          <w:tcPr>
            <w:tcW w:w="1418" w:type="dxa"/>
            <w:vAlign w:val="center"/>
          </w:tcPr>
          <w:p w:rsidR="00E16F9C" w:rsidRDefault="00E16F9C" w:rsidP="00E16F9C">
            <w:pPr>
              <w:ind w:leftChars="-42" w:left="-101" w:rightChars="-46" w:right="-110" w:firstLineChars="0" w:firstLine="0"/>
              <w:jc w:val="center"/>
              <w:rPr>
                <w:rFonts w:eastAsia="宋体" w:cs="Times New Roman"/>
              </w:rPr>
            </w:pPr>
            <w:r>
              <w:rPr>
                <w:rFonts w:eastAsia="宋体" w:cs="Times New Roman" w:hint="eastAsia"/>
              </w:rPr>
              <w:lastRenderedPageBreak/>
              <w:t>已落实</w:t>
            </w:r>
          </w:p>
        </w:tc>
      </w:tr>
      <w:tr w:rsidR="00E16F9C" w:rsidTr="00E16F9C">
        <w:trPr>
          <w:trHeight w:val="454"/>
        </w:trPr>
        <w:tc>
          <w:tcPr>
            <w:tcW w:w="653" w:type="dxa"/>
            <w:vAlign w:val="center"/>
          </w:tcPr>
          <w:p w:rsidR="00E16F9C" w:rsidRDefault="00E16F9C" w:rsidP="00E16F9C">
            <w:pPr>
              <w:autoSpaceDE w:val="0"/>
              <w:autoSpaceDN w:val="0"/>
              <w:adjustRightInd w:val="0"/>
              <w:ind w:firstLineChars="0" w:firstLine="0"/>
              <w:jc w:val="center"/>
              <w:rPr>
                <w:rFonts w:eastAsia="宋体" w:cs="Times New Roman"/>
                <w:spacing w:val="-11"/>
              </w:rPr>
            </w:pPr>
            <w:r>
              <w:rPr>
                <w:rFonts w:eastAsia="宋体" w:cs="Times New Roman"/>
                <w:spacing w:val="-11"/>
              </w:rPr>
              <w:lastRenderedPageBreak/>
              <w:t>2</w:t>
            </w:r>
          </w:p>
        </w:tc>
        <w:tc>
          <w:tcPr>
            <w:tcW w:w="7393" w:type="dxa"/>
            <w:vAlign w:val="center"/>
          </w:tcPr>
          <w:p w:rsidR="00E16F9C" w:rsidRDefault="00E16F9C" w:rsidP="00E16F9C">
            <w:pPr>
              <w:spacing w:line="300" w:lineRule="exact"/>
              <w:ind w:firstLineChars="0" w:firstLine="0"/>
              <w:rPr>
                <w:rFonts w:eastAsia="宋体" w:cs="Times New Roman"/>
                <w:b/>
                <w:bCs/>
              </w:rPr>
            </w:pPr>
            <w:r>
              <w:rPr>
                <w:rFonts w:eastAsia="宋体" w:cs="Times New Roman" w:hint="eastAsia"/>
                <w:b/>
                <w:bCs/>
              </w:rPr>
              <w:t>废水：</w:t>
            </w:r>
          </w:p>
          <w:p w:rsidR="00E16F9C" w:rsidRDefault="00D64630" w:rsidP="00D64630">
            <w:pPr>
              <w:spacing w:line="300" w:lineRule="exact"/>
              <w:ind w:firstLineChars="0" w:firstLine="0"/>
              <w:rPr>
                <w:rFonts w:eastAsia="宋体" w:cs="Times New Roman"/>
              </w:rPr>
            </w:pPr>
            <w:r w:rsidRPr="006D4BCC">
              <w:rPr>
                <w:rFonts w:asciiTheme="minorEastAsia" w:hAnsiTheme="minorEastAsia"/>
              </w:rPr>
              <w:t>生活污水主要为职工盥洗水</w:t>
            </w:r>
            <w:r w:rsidR="00E16F9C">
              <w:rPr>
                <w:rFonts w:eastAsia="宋体" w:cs="Times New Roman"/>
              </w:rPr>
              <w:t>直接</w:t>
            </w:r>
            <w:r w:rsidR="00E16F9C">
              <w:rPr>
                <w:rFonts w:eastAsia="宋体" w:cs="Times New Roman" w:hint="eastAsia"/>
              </w:rPr>
              <w:t>泼洒</w:t>
            </w:r>
            <w:r w:rsidR="00E16F9C">
              <w:rPr>
                <w:rFonts w:eastAsia="宋体" w:cs="Times New Roman"/>
              </w:rPr>
              <w:t>地面抑</w:t>
            </w:r>
            <w:r w:rsidR="00E16F9C">
              <w:rPr>
                <w:rFonts w:eastAsia="宋体" w:cs="Times New Roman" w:hint="eastAsia"/>
              </w:rPr>
              <w:t>尘，</w:t>
            </w:r>
            <w:r w:rsidR="00E16F9C">
              <w:rPr>
                <w:rFonts w:eastAsia="宋体" w:cs="Times New Roman"/>
              </w:rPr>
              <w:t>不外排。</w:t>
            </w:r>
          </w:p>
        </w:tc>
        <w:tc>
          <w:tcPr>
            <w:tcW w:w="1418" w:type="dxa"/>
            <w:vAlign w:val="center"/>
          </w:tcPr>
          <w:p w:rsidR="00E16F9C" w:rsidRDefault="00E16F9C" w:rsidP="00E16F9C">
            <w:pPr>
              <w:ind w:leftChars="-42" w:left="-101" w:rightChars="-46" w:right="-110" w:firstLineChars="0" w:firstLine="0"/>
              <w:jc w:val="center"/>
              <w:rPr>
                <w:rFonts w:eastAsia="宋体" w:cs="Times New Roman"/>
              </w:rPr>
            </w:pPr>
            <w:r>
              <w:rPr>
                <w:rFonts w:eastAsia="宋体" w:cs="Times New Roman"/>
              </w:rPr>
              <w:t>企业自行落实</w:t>
            </w:r>
          </w:p>
        </w:tc>
      </w:tr>
      <w:tr w:rsidR="00E16F9C" w:rsidTr="00E16F9C">
        <w:trPr>
          <w:trHeight w:val="454"/>
        </w:trPr>
        <w:tc>
          <w:tcPr>
            <w:tcW w:w="653" w:type="dxa"/>
            <w:vAlign w:val="center"/>
          </w:tcPr>
          <w:p w:rsidR="00E16F9C" w:rsidRDefault="00E16F9C" w:rsidP="00E16F9C">
            <w:pPr>
              <w:autoSpaceDE w:val="0"/>
              <w:autoSpaceDN w:val="0"/>
              <w:adjustRightInd w:val="0"/>
              <w:ind w:firstLineChars="0" w:firstLine="0"/>
              <w:jc w:val="center"/>
              <w:rPr>
                <w:rFonts w:eastAsia="宋体" w:cs="Times New Roman"/>
                <w:spacing w:val="-11"/>
              </w:rPr>
            </w:pPr>
            <w:r>
              <w:rPr>
                <w:rFonts w:eastAsia="宋体" w:cs="Times New Roman"/>
                <w:spacing w:val="-11"/>
              </w:rPr>
              <w:t>3</w:t>
            </w:r>
          </w:p>
        </w:tc>
        <w:tc>
          <w:tcPr>
            <w:tcW w:w="7393" w:type="dxa"/>
            <w:vAlign w:val="center"/>
          </w:tcPr>
          <w:p w:rsidR="00E16F9C" w:rsidRDefault="00E16F9C" w:rsidP="00E16F9C">
            <w:pPr>
              <w:spacing w:line="300" w:lineRule="exact"/>
              <w:ind w:firstLineChars="0" w:firstLine="0"/>
              <w:rPr>
                <w:rFonts w:eastAsia="宋体" w:cs="Times New Roman"/>
                <w:b/>
                <w:bCs/>
              </w:rPr>
            </w:pPr>
            <w:r>
              <w:rPr>
                <w:rFonts w:eastAsia="宋体" w:cs="Times New Roman" w:hint="eastAsia"/>
                <w:b/>
                <w:bCs/>
              </w:rPr>
              <w:t>噪声：</w:t>
            </w:r>
          </w:p>
          <w:p w:rsidR="00E16F9C" w:rsidRDefault="00E16F9C" w:rsidP="00D64630">
            <w:pPr>
              <w:spacing w:line="300" w:lineRule="exact"/>
              <w:ind w:firstLineChars="0" w:firstLine="0"/>
              <w:rPr>
                <w:rFonts w:eastAsia="宋体" w:cs="Times New Roman"/>
              </w:rPr>
            </w:pPr>
            <w:r>
              <w:rPr>
                <w:rFonts w:eastAsia="宋体" w:cs="Times New Roman" w:hint="eastAsia"/>
              </w:rPr>
              <w:t>噪声源主要是</w:t>
            </w:r>
            <w:r w:rsidR="00D64630" w:rsidRPr="006D4BCC">
              <w:rPr>
                <w:rFonts w:asciiTheme="minorEastAsia" w:hAnsiTheme="minorEastAsia"/>
              </w:rPr>
              <w:t>车床、铣床、刨床、钻床等生产设备运行产生噪声</w:t>
            </w:r>
            <w:r>
              <w:rPr>
                <w:rFonts w:eastAsia="宋体" w:cs="Times New Roman" w:hint="eastAsia"/>
              </w:rPr>
              <w:t>，</w:t>
            </w:r>
            <w:r w:rsidR="00D64630">
              <w:rPr>
                <w:rFonts w:eastAsia="宋体" w:cs="Times New Roman" w:hint="eastAsia"/>
              </w:rPr>
              <w:t>通</w:t>
            </w:r>
            <w:r w:rsidR="00D64630">
              <w:rPr>
                <w:rFonts w:eastAsia="宋体" w:cs="Times New Roman"/>
              </w:rPr>
              <w:t>过优先选用低噪声设备，车间内合理布置并做基础减振，再经距离衰减，后进入周边环境</w:t>
            </w:r>
            <w:r w:rsidR="00D64630">
              <w:rPr>
                <w:rFonts w:eastAsia="宋体" w:cs="Times New Roman" w:hint="eastAsia"/>
              </w:rPr>
              <w:t>。符合</w:t>
            </w:r>
            <w:r w:rsidR="00D64630">
              <w:rPr>
                <w:rFonts w:eastAsia="宋体" w:cs="Times New Roman"/>
              </w:rPr>
              <w:t>《工业企业厂界环境噪声排放标准》（</w:t>
            </w:r>
            <w:r w:rsidR="00D64630">
              <w:rPr>
                <w:rFonts w:eastAsia="宋体" w:cs="Times New Roman"/>
              </w:rPr>
              <w:t>GB12348-2008</w:t>
            </w:r>
            <w:r w:rsidR="00D64630">
              <w:rPr>
                <w:rFonts w:eastAsia="宋体" w:cs="Times New Roman"/>
              </w:rPr>
              <w:t>）中</w:t>
            </w:r>
            <w:r w:rsidR="00D64630">
              <w:rPr>
                <w:rFonts w:eastAsia="宋体" w:cs="Times New Roman"/>
              </w:rPr>
              <w:t>3</w:t>
            </w:r>
            <w:r w:rsidR="00D64630">
              <w:rPr>
                <w:rFonts w:eastAsia="宋体" w:cs="Times New Roman"/>
              </w:rPr>
              <w:t>类标准。</w:t>
            </w:r>
          </w:p>
        </w:tc>
        <w:tc>
          <w:tcPr>
            <w:tcW w:w="1418" w:type="dxa"/>
            <w:vAlign w:val="center"/>
          </w:tcPr>
          <w:p w:rsidR="00E16F9C" w:rsidRDefault="00E16F9C" w:rsidP="00E16F9C">
            <w:pPr>
              <w:ind w:leftChars="-42" w:left="-101" w:rightChars="-46" w:right="-110" w:firstLineChars="0" w:firstLine="0"/>
              <w:jc w:val="center"/>
              <w:rPr>
                <w:rFonts w:eastAsia="宋体" w:cs="Times New Roman"/>
              </w:rPr>
            </w:pPr>
            <w:r>
              <w:rPr>
                <w:rFonts w:eastAsia="宋体" w:cs="Times New Roman"/>
              </w:rPr>
              <w:t>已落实</w:t>
            </w:r>
          </w:p>
        </w:tc>
      </w:tr>
      <w:tr w:rsidR="00E16F9C" w:rsidTr="00E16F9C">
        <w:trPr>
          <w:trHeight w:val="454"/>
          <w:tblHeader/>
        </w:trPr>
        <w:tc>
          <w:tcPr>
            <w:tcW w:w="653" w:type="dxa"/>
            <w:vAlign w:val="center"/>
          </w:tcPr>
          <w:p w:rsidR="00E16F9C" w:rsidRDefault="00E16F9C" w:rsidP="00E16F9C">
            <w:pPr>
              <w:autoSpaceDE w:val="0"/>
              <w:autoSpaceDN w:val="0"/>
              <w:adjustRightInd w:val="0"/>
              <w:ind w:firstLineChars="0" w:firstLine="0"/>
              <w:jc w:val="center"/>
              <w:rPr>
                <w:rFonts w:eastAsia="宋体" w:cs="Times New Roman"/>
                <w:spacing w:val="-11"/>
              </w:rPr>
            </w:pPr>
            <w:r>
              <w:rPr>
                <w:rFonts w:eastAsia="宋体" w:cs="Times New Roman"/>
                <w:spacing w:val="-11"/>
              </w:rPr>
              <w:t>4</w:t>
            </w:r>
          </w:p>
        </w:tc>
        <w:tc>
          <w:tcPr>
            <w:tcW w:w="7393" w:type="dxa"/>
            <w:vAlign w:val="center"/>
          </w:tcPr>
          <w:p w:rsidR="00E16F9C" w:rsidRDefault="00E16F9C" w:rsidP="00E16F9C">
            <w:pPr>
              <w:spacing w:line="300" w:lineRule="exact"/>
              <w:ind w:firstLineChars="0" w:firstLine="0"/>
              <w:rPr>
                <w:rFonts w:eastAsia="宋体" w:cs="Times New Roman"/>
                <w:b/>
                <w:bCs/>
              </w:rPr>
            </w:pPr>
            <w:r>
              <w:rPr>
                <w:rFonts w:eastAsia="宋体" w:cs="Times New Roman" w:hint="eastAsia"/>
                <w:b/>
                <w:bCs/>
              </w:rPr>
              <w:t>固废：</w:t>
            </w:r>
          </w:p>
          <w:p w:rsidR="00E16F9C" w:rsidRPr="004D75C0" w:rsidRDefault="00D64630" w:rsidP="004D75C0">
            <w:pPr>
              <w:spacing w:line="300" w:lineRule="exact"/>
              <w:ind w:firstLineChars="0" w:firstLine="0"/>
              <w:rPr>
                <w:rFonts w:eastAsia="宋体" w:cs="Times New Roman"/>
              </w:rPr>
            </w:pPr>
            <w:r w:rsidRPr="004D75C0">
              <w:rPr>
                <w:rFonts w:asciiTheme="minorEastAsia" w:hAnsiTheme="minorEastAsia"/>
              </w:rPr>
              <w:t>项目切割、钻床加工产生</w:t>
            </w:r>
            <w:r w:rsidRPr="004D75C0">
              <w:rPr>
                <w:rFonts w:asciiTheme="minorEastAsia" w:hAnsiTheme="minorEastAsia" w:hint="eastAsia"/>
              </w:rPr>
              <w:t>下角料</w:t>
            </w:r>
            <w:r w:rsidRPr="004D75C0">
              <w:rPr>
                <w:rFonts w:asciiTheme="minorEastAsia" w:hAnsiTheme="minorEastAsia" w:cs="Times New Roman"/>
              </w:rPr>
              <w:t>收集后外售</w:t>
            </w:r>
            <w:r w:rsidRPr="004D75C0">
              <w:rPr>
                <w:rFonts w:asciiTheme="minorEastAsia" w:hAnsiTheme="minorEastAsia" w:cs="Times New Roman" w:hint="eastAsia"/>
              </w:rPr>
              <w:t>；除尘器收集的粉尘外售；</w:t>
            </w:r>
            <w:r w:rsidR="004D75C0" w:rsidRPr="004D75C0">
              <w:rPr>
                <w:rFonts w:asciiTheme="minorEastAsia" w:hAnsiTheme="minorEastAsia" w:cs="Times New Roman"/>
              </w:rPr>
              <w:t>漆渣、漆桶</w:t>
            </w:r>
            <w:r w:rsidR="004D75C0" w:rsidRPr="004D75C0">
              <w:rPr>
                <w:rFonts w:asciiTheme="minorEastAsia" w:hAnsiTheme="minorEastAsia" w:cs="Times New Roman" w:hint="eastAsia"/>
              </w:rPr>
              <w:t>、车床等设备产生的</w:t>
            </w:r>
            <w:r w:rsidR="004D75C0" w:rsidRPr="004D75C0">
              <w:rPr>
                <w:rFonts w:asciiTheme="minorEastAsia" w:hAnsiTheme="minorEastAsia" w:cs="Times New Roman"/>
              </w:rPr>
              <w:t>产生废机油委托有资质单位处理</w:t>
            </w:r>
            <w:r w:rsidR="004D75C0" w:rsidRPr="004D75C0">
              <w:rPr>
                <w:rFonts w:asciiTheme="minorEastAsia" w:hAnsiTheme="minorEastAsia" w:cs="Times New Roman" w:hint="eastAsia"/>
              </w:rPr>
              <w:t>；</w:t>
            </w:r>
            <w:r w:rsidR="004D75C0" w:rsidRPr="004D75C0">
              <w:rPr>
                <w:rFonts w:eastAsia="宋体" w:cs="Times New Roman"/>
              </w:rPr>
              <w:t xml:space="preserve"> </w:t>
            </w:r>
            <w:r w:rsidR="004D75C0" w:rsidRPr="004D75C0">
              <w:rPr>
                <w:rFonts w:asciiTheme="minorEastAsia" w:hAnsiTheme="minorEastAsia" w:cs="Times New Roman"/>
              </w:rPr>
              <w:t>生活垃圾收集到指定的垃圾箱内，由环卫部门统一处理</w:t>
            </w:r>
            <w:r w:rsidR="004D75C0">
              <w:rPr>
                <w:rFonts w:asciiTheme="minorEastAsia" w:hAnsiTheme="minorEastAsia" w:cs="Times New Roman" w:hint="eastAsia"/>
              </w:rPr>
              <w:t>。</w:t>
            </w:r>
          </w:p>
        </w:tc>
        <w:tc>
          <w:tcPr>
            <w:tcW w:w="1418" w:type="dxa"/>
            <w:vAlign w:val="center"/>
          </w:tcPr>
          <w:p w:rsidR="00E16F9C" w:rsidRDefault="00E16F9C" w:rsidP="00E16F9C">
            <w:pPr>
              <w:ind w:leftChars="-42" w:left="-101" w:rightChars="-46" w:right="-110" w:firstLineChars="0" w:firstLine="0"/>
              <w:jc w:val="center"/>
              <w:rPr>
                <w:rFonts w:eastAsia="宋体" w:cs="Times New Roman"/>
              </w:rPr>
            </w:pPr>
            <w:r>
              <w:rPr>
                <w:rFonts w:eastAsia="宋体" w:cs="Times New Roman"/>
              </w:rPr>
              <w:t>企业自行落实</w:t>
            </w:r>
          </w:p>
        </w:tc>
      </w:tr>
      <w:tr w:rsidR="00E16F9C" w:rsidTr="00E16F9C">
        <w:trPr>
          <w:trHeight w:val="454"/>
          <w:tblHeader/>
        </w:trPr>
        <w:tc>
          <w:tcPr>
            <w:tcW w:w="653" w:type="dxa"/>
            <w:vAlign w:val="center"/>
          </w:tcPr>
          <w:p w:rsidR="00E16F9C" w:rsidRDefault="00E16F9C" w:rsidP="00E16F9C">
            <w:pPr>
              <w:autoSpaceDE w:val="0"/>
              <w:autoSpaceDN w:val="0"/>
              <w:adjustRightInd w:val="0"/>
              <w:ind w:firstLineChars="0" w:firstLine="0"/>
              <w:jc w:val="center"/>
              <w:rPr>
                <w:rFonts w:eastAsia="宋体" w:cs="Times New Roman"/>
                <w:spacing w:val="-11"/>
              </w:rPr>
            </w:pPr>
            <w:r>
              <w:rPr>
                <w:rFonts w:eastAsia="宋体" w:cs="Times New Roman" w:hint="eastAsia"/>
                <w:spacing w:val="-11"/>
              </w:rPr>
              <w:t>5</w:t>
            </w:r>
          </w:p>
        </w:tc>
        <w:tc>
          <w:tcPr>
            <w:tcW w:w="7393" w:type="dxa"/>
            <w:vAlign w:val="center"/>
          </w:tcPr>
          <w:p w:rsidR="00E16F9C" w:rsidRDefault="00E16F9C" w:rsidP="00E16F9C">
            <w:pPr>
              <w:spacing w:line="300" w:lineRule="exact"/>
              <w:ind w:firstLineChars="0" w:firstLine="0"/>
              <w:rPr>
                <w:rFonts w:eastAsia="宋体" w:cs="Times New Roman"/>
                <w:b/>
                <w:bCs/>
              </w:rPr>
            </w:pPr>
            <w:r>
              <w:rPr>
                <w:rFonts w:eastAsia="宋体" w:cs="Times New Roman" w:hint="eastAsia"/>
                <w:b/>
                <w:bCs/>
              </w:rPr>
              <w:t>总量：</w:t>
            </w:r>
          </w:p>
          <w:p w:rsidR="00E16F9C" w:rsidRDefault="00E16F9C" w:rsidP="004D75C0">
            <w:pPr>
              <w:spacing w:line="300" w:lineRule="exact"/>
              <w:ind w:firstLineChars="0" w:firstLine="0"/>
            </w:pPr>
            <w:r>
              <w:rPr>
                <w:rFonts w:eastAsia="宋体" w:cs="Times New Roman"/>
              </w:rPr>
              <w:t>项目</w:t>
            </w:r>
            <w:r>
              <w:rPr>
                <w:rFonts w:eastAsia="宋体" w:cs="Times New Roman" w:hint="eastAsia"/>
              </w:rPr>
              <w:t>总量控制指标：</w:t>
            </w:r>
            <w:r w:rsidR="004D75C0" w:rsidRPr="006D4BCC">
              <w:rPr>
                <w:rFonts w:asciiTheme="minorEastAsia" w:hAnsiTheme="minorEastAsia" w:hint="eastAsia"/>
              </w:rPr>
              <w:t>非甲烷总烃：0.096</w:t>
            </w:r>
            <w:r w:rsidR="004D75C0" w:rsidRPr="006D4BCC">
              <w:rPr>
                <w:rFonts w:asciiTheme="minorEastAsia" w:hAnsiTheme="minorEastAsia"/>
              </w:rPr>
              <w:t>t/a</w:t>
            </w:r>
            <w:r>
              <w:rPr>
                <w:rFonts w:eastAsia="宋体" w:cs="Times New Roman" w:hint="eastAsia"/>
              </w:rPr>
              <w:t>。</w:t>
            </w:r>
          </w:p>
        </w:tc>
        <w:tc>
          <w:tcPr>
            <w:tcW w:w="1418" w:type="dxa"/>
            <w:vAlign w:val="center"/>
          </w:tcPr>
          <w:p w:rsidR="00E16F9C" w:rsidRDefault="00E16F9C" w:rsidP="00E16F9C">
            <w:pPr>
              <w:ind w:leftChars="-42" w:left="-101" w:rightChars="-46" w:right="-110" w:firstLineChars="0" w:firstLine="0"/>
              <w:jc w:val="center"/>
              <w:rPr>
                <w:rFonts w:eastAsia="宋体" w:cs="Times New Roman"/>
              </w:rPr>
            </w:pPr>
            <w:r>
              <w:rPr>
                <w:rFonts w:eastAsia="宋体" w:cs="Times New Roman" w:hint="eastAsia"/>
              </w:rPr>
              <w:t>已</w:t>
            </w:r>
            <w:r>
              <w:rPr>
                <w:rFonts w:eastAsia="宋体" w:cs="Times New Roman"/>
              </w:rPr>
              <w:t>落实</w:t>
            </w:r>
          </w:p>
        </w:tc>
      </w:tr>
    </w:tbl>
    <w:p w:rsidR="00315EC2" w:rsidRPr="008C0476" w:rsidRDefault="00315EC2" w:rsidP="00315EC2">
      <w:pPr>
        <w:pStyle w:val="1"/>
        <w:rPr>
          <w:rFonts w:cs="Times New Roman"/>
        </w:rPr>
      </w:pPr>
      <w:bookmarkStart w:id="18" w:name="_Toc514852315"/>
      <w:r>
        <w:rPr>
          <w:rFonts w:cs="Times New Roman" w:hint="eastAsia"/>
        </w:rPr>
        <w:t>五</w:t>
      </w:r>
      <w:r w:rsidRPr="008C0476">
        <w:rPr>
          <w:rFonts w:cs="Times New Roman" w:hint="eastAsia"/>
        </w:rPr>
        <w:t>、</w:t>
      </w:r>
      <w:r w:rsidRPr="008C0476">
        <w:rPr>
          <w:rFonts w:hint="eastAsia"/>
        </w:rPr>
        <w:t>环评主要结论</w:t>
      </w:r>
      <w:r>
        <w:rPr>
          <w:rFonts w:hint="eastAsia"/>
        </w:rPr>
        <w:t>及</w:t>
      </w:r>
      <w:r w:rsidRPr="008C0476">
        <w:rPr>
          <w:rFonts w:hint="eastAsia"/>
        </w:rPr>
        <w:t>审批部门审批决定</w:t>
      </w:r>
      <w:bookmarkEnd w:id="17"/>
      <w:bookmarkEnd w:id="18"/>
    </w:p>
    <w:p w:rsidR="00315EC2" w:rsidRPr="00FC0145" w:rsidRDefault="00315EC2" w:rsidP="00352C3F">
      <w:pPr>
        <w:pStyle w:val="2"/>
      </w:pPr>
      <w:bookmarkStart w:id="19" w:name="_Toc26862"/>
      <w:bookmarkStart w:id="20" w:name="_Toc514852316"/>
      <w:bookmarkStart w:id="21" w:name="_Toc7612"/>
      <w:r w:rsidRPr="00FC0145">
        <w:rPr>
          <w:rFonts w:hint="eastAsia"/>
        </w:rPr>
        <w:t>5</w:t>
      </w:r>
      <w:r w:rsidRPr="00FC0145">
        <w:t>.1</w:t>
      </w:r>
      <w:r w:rsidRPr="00FC0145">
        <w:rPr>
          <w:rFonts w:hint="eastAsia"/>
        </w:rPr>
        <w:t xml:space="preserve"> </w:t>
      </w:r>
      <w:r w:rsidRPr="00FC0145">
        <w:rPr>
          <w:rFonts w:hint="eastAsia"/>
        </w:rPr>
        <w:t>环评主要结论</w:t>
      </w:r>
      <w:bookmarkEnd w:id="19"/>
      <w:bookmarkEnd w:id="20"/>
    </w:p>
    <w:p w:rsidR="00315EC2" w:rsidRDefault="00590C5E" w:rsidP="00315EC2">
      <w:pPr>
        <w:ind w:firstLine="480"/>
      </w:pPr>
      <w:r>
        <w:rPr>
          <w:color w:val="000000"/>
        </w:rPr>
        <w:t>项目符合国家产业政策，厂址选择可行，工程采取了较为完善的污染防治措施，可确保达标排放，项目的建设不会对周围环境产生明显的污染影响。在</w:t>
      </w:r>
      <w:r>
        <w:rPr>
          <w:color w:val="000000"/>
          <w:spacing w:val="-2"/>
        </w:rPr>
        <w:t>全面加强监督管理，</w:t>
      </w:r>
      <w:r>
        <w:rPr>
          <w:color w:val="000000"/>
        </w:rPr>
        <w:t>严格执行</w:t>
      </w:r>
      <w:r>
        <w:rPr>
          <w:rFonts w:hint="eastAsia"/>
          <w:color w:val="000000"/>
        </w:rPr>
        <w:t>“</w:t>
      </w:r>
      <w:r>
        <w:rPr>
          <w:color w:val="000000"/>
        </w:rPr>
        <w:t>三同时</w:t>
      </w:r>
      <w:r>
        <w:rPr>
          <w:rFonts w:hint="eastAsia"/>
          <w:color w:val="000000"/>
        </w:rPr>
        <w:t>”</w:t>
      </w:r>
      <w:r>
        <w:rPr>
          <w:color w:val="000000"/>
        </w:rPr>
        <w:t>前提下，从环保角度分析项目的建设可行。</w:t>
      </w:r>
    </w:p>
    <w:p w:rsidR="00315EC2" w:rsidRPr="008C0476" w:rsidRDefault="00315EC2" w:rsidP="00352C3F">
      <w:pPr>
        <w:pStyle w:val="2"/>
      </w:pPr>
      <w:bookmarkStart w:id="22" w:name="_Toc9591"/>
      <w:bookmarkStart w:id="23" w:name="_Toc390266310"/>
      <w:bookmarkStart w:id="24" w:name="_Toc514852317"/>
      <w:r>
        <w:rPr>
          <w:rFonts w:hint="eastAsia"/>
        </w:rPr>
        <w:t>5</w:t>
      </w:r>
      <w:r w:rsidRPr="008C0476">
        <w:rPr>
          <w:rFonts w:hint="eastAsia"/>
        </w:rPr>
        <w:t>.2</w:t>
      </w:r>
      <w:r w:rsidRPr="008C0476">
        <w:rPr>
          <w:rFonts w:hint="eastAsia"/>
        </w:rPr>
        <w:t>环评批复主要内容</w:t>
      </w:r>
      <w:bookmarkEnd w:id="22"/>
      <w:bookmarkEnd w:id="23"/>
      <w:bookmarkEnd w:id="24"/>
    </w:p>
    <w:p w:rsidR="00315EC2" w:rsidRPr="00FC0145" w:rsidRDefault="00315EC2" w:rsidP="00315EC2">
      <w:pPr>
        <w:adjustRightInd w:val="0"/>
        <w:spacing w:line="520" w:lineRule="exact"/>
        <w:ind w:firstLine="480"/>
        <w:rPr>
          <w:rFonts w:cs="Times New Roman"/>
        </w:rPr>
      </w:pPr>
      <w:r w:rsidRPr="00FC0145">
        <w:rPr>
          <w:rFonts w:cs="Times New Roman" w:hint="eastAsia"/>
        </w:rPr>
        <w:t>沧州市</w:t>
      </w:r>
      <w:r w:rsidRPr="00FC0145">
        <w:rPr>
          <w:rFonts w:cs="Times New Roman"/>
        </w:rPr>
        <w:t>环保局</w:t>
      </w:r>
      <w:r w:rsidR="00D0232E">
        <w:rPr>
          <w:rFonts w:cs="Times New Roman" w:hint="eastAsia"/>
        </w:rPr>
        <w:t>东光县</w:t>
      </w:r>
      <w:r w:rsidRPr="00FC0145">
        <w:rPr>
          <w:rFonts w:cs="Times New Roman" w:hint="eastAsia"/>
        </w:rPr>
        <w:t>分局于</w:t>
      </w:r>
      <w:r w:rsidRPr="00FC0145">
        <w:rPr>
          <w:rFonts w:cs="Times New Roman" w:hint="eastAsia"/>
        </w:rPr>
        <w:t>2017</w:t>
      </w:r>
      <w:r w:rsidRPr="00FC0145">
        <w:rPr>
          <w:rFonts w:cs="Times New Roman" w:hint="eastAsia"/>
        </w:rPr>
        <w:t>年</w:t>
      </w:r>
      <w:r w:rsidR="00D0232E">
        <w:rPr>
          <w:rFonts w:cs="Times New Roman" w:hint="eastAsia"/>
        </w:rPr>
        <w:t>11</w:t>
      </w:r>
      <w:r w:rsidRPr="00FC0145">
        <w:rPr>
          <w:rFonts w:cs="Times New Roman" w:hint="eastAsia"/>
        </w:rPr>
        <w:t>月</w:t>
      </w:r>
      <w:r w:rsidR="00A10AC3">
        <w:rPr>
          <w:rFonts w:cs="Times New Roman" w:hint="eastAsia"/>
        </w:rPr>
        <w:t>2</w:t>
      </w:r>
      <w:r w:rsidR="00D0232E">
        <w:rPr>
          <w:rFonts w:cs="Times New Roman" w:hint="eastAsia"/>
        </w:rPr>
        <w:t>2</w:t>
      </w:r>
      <w:r w:rsidRPr="00FC0145">
        <w:rPr>
          <w:rFonts w:cs="Times New Roman" w:hint="eastAsia"/>
        </w:rPr>
        <w:t>日</w:t>
      </w:r>
      <w:r w:rsidRPr="00FC0145">
        <w:rPr>
          <w:rFonts w:cs="Times New Roman"/>
        </w:rPr>
        <w:t>对该项目环境影响评价报告表</w:t>
      </w:r>
      <w:r w:rsidRPr="00FC0145">
        <w:rPr>
          <w:rFonts w:cs="Times New Roman" w:hint="eastAsia"/>
        </w:rPr>
        <w:t>进行了</w:t>
      </w:r>
      <w:r w:rsidRPr="00FC0145">
        <w:rPr>
          <w:rFonts w:cs="Times New Roman"/>
        </w:rPr>
        <w:t>审批</w:t>
      </w:r>
      <w:r w:rsidR="00D0232E">
        <w:rPr>
          <w:rFonts w:cs="Times New Roman" w:hint="eastAsia"/>
        </w:rPr>
        <w:t>（东环表</w:t>
      </w:r>
      <w:r w:rsidR="00D0232E" w:rsidRPr="00113372">
        <w:rPr>
          <w:rFonts w:eastAsia="宋体" w:cs="Times New Roman" w:hint="eastAsia"/>
        </w:rPr>
        <w:t>[2017]</w:t>
      </w:r>
      <w:r w:rsidR="00D0232E">
        <w:rPr>
          <w:rFonts w:eastAsia="宋体" w:cs="Times New Roman" w:hint="eastAsia"/>
        </w:rPr>
        <w:t>543</w:t>
      </w:r>
      <w:r w:rsidR="00D0232E">
        <w:rPr>
          <w:rFonts w:eastAsia="宋体" w:cs="Times New Roman" w:hint="eastAsia"/>
        </w:rPr>
        <w:t>号</w:t>
      </w:r>
      <w:r w:rsidR="00D0232E">
        <w:rPr>
          <w:rFonts w:cs="Times New Roman" w:hint="eastAsia"/>
        </w:rPr>
        <w:t>）</w:t>
      </w:r>
      <w:r w:rsidRPr="00FC0145">
        <w:rPr>
          <w:rFonts w:cs="Times New Roman"/>
        </w:rPr>
        <w:t>。</w:t>
      </w:r>
    </w:p>
    <w:p w:rsidR="00A10AC3" w:rsidRPr="001C2ABB" w:rsidRDefault="00315EC2" w:rsidP="00A10AC3">
      <w:pPr>
        <w:pStyle w:val="11"/>
        <w:ind w:firstLine="480"/>
        <w:rPr>
          <w:rFonts w:asciiTheme="minorEastAsia" w:hAnsiTheme="minorEastAsia" w:cs="Times New Roman"/>
        </w:rPr>
      </w:pPr>
      <w:r w:rsidRPr="00E103A1">
        <w:rPr>
          <w:rFonts w:cs="Times New Roman" w:hint="eastAsia"/>
        </w:rPr>
        <w:t>批复主要内容：</w:t>
      </w:r>
      <w:bookmarkEnd w:id="21"/>
    </w:p>
    <w:p w:rsidR="00ED68AA" w:rsidRDefault="00D0232E" w:rsidP="000C2414">
      <w:pPr>
        <w:pStyle w:val="11"/>
        <w:ind w:firstLine="480"/>
        <w:rPr>
          <w:rFonts w:asciiTheme="minorEastAsia" w:hAnsiTheme="minorEastAsia" w:cs="Times New Roman"/>
        </w:rPr>
      </w:pPr>
      <w:r w:rsidRPr="00D0232E">
        <w:rPr>
          <w:rFonts w:asciiTheme="minorEastAsia" w:hAnsiTheme="minorEastAsia" w:cs="Times New Roman" w:hint="eastAsia"/>
        </w:rPr>
        <w:t>一、根据你公司委托河北欣众环保科技有限公司编制的《东光县宝顺纸箱设备制造有限公司高速全自动</w:t>
      </w:r>
      <w:r w:rsidR="00ED68AA">
        <w:rPr>
          <w:rFonts w:asciiTheme="minorEastAsia" w:hAnsiTheme="minorEastAsia" w:cs="Times New Roman" w:hint="eastAsia"/>
        </w:rPr>
        <w:t>裱</w:t>
      </w:r>
      <w:r w:rsidRPr="00D0232E">
        <w:rPr>
          <w:rFonts w:asciiTheme="minorEastAsia" w:hAnsiTheme="minorEastAsia" w:cs="Times New Roman" w:hint="eastAsia"/>
        </w:rPr>
        <w:t>纸机生产项目环境影响报告表》（以下简称《报告表》）和其它相关方面意见原则同意《报告表》结论。你公司须严格按照环评报告表所列建设项目的性质、规模</w:t>
      </w:r>
      <w:r w:rsidR="00ED68AA">
        <w:rPr>
          <w:rFonts w:asciiTheme="minorEastAsia" w:hAnsiTheme="minorEastAsia" w:cs="Times New Roman" w:hint="eastAsia"/>
        </w:rPr>
        <w:t>、</w:t>
      </w:r>
      <w:r w:rsidRPr="00D0232E">
        <w:rPr>
          <w:rFonts w:asciiTheme="minorEastAsia" w:hAnsiTheme="minorEastAsia" w:cs="Times New Roman" w:hint="eastAsia"/>
        </w:rPr>
        <w:t>地点</w:t>
      </w:r>
      <w:r w:rsidR="00ED68AA">
        <w:rPr>
          <w:rFonts w:asciiTheme="minorEastAsia" w:hAnsiTheme="minorEastAsia" w:cs="Times New Roman" w:hint="eastAsia"/>
        </w:rPr>
        <w:t>、</w:t>
      </w:r>
      <w:r w:rsidRPr="00D0232E">
        <w:rPr>
          <w:rFonts w:asciiTheme="minorEastAsia" w:hAnsiTheme="minorEastAsia" w:cs="Times New Roman" w:hint="eastAsia"/>
        </w:rPr>
        <w:t>生产工艺、环保措</w:t>
      </w:r>
      <w:r w:rsidR="00ED68AA">
        <w:rPr>
          <w:rFonts w:asciiTheme="minorEastAsia" w:hAnsiTheme="minorEastAsia" w:cs="Times New Roman" w:hint="eastAsia"/>
        </w:rPr>
        <w:t>施</w:t>
      </w:r>
      <w:r w:rsidRPr="00D0232E">
        <w:rPr>
          <w:rFonts w:asciiTheme="minorEastAsia" w:hAnsiTheme="minorEastAsia" w:cs="Times New Roman" w:hint="eastAsia"/>
        </w:rPr>
        <w:t>及要求实施项目的建设。</w:t>
      </w:r>
    </w:p>
    <w:p w:rsidR="00ED68AA" w:rsidRDefault="00D0232E" w:rsidP="000C2414">
      <w:pPr>
        <w:pStyle w:val="11"/>
        <w:ind w:firstLine="480"/>
        <w:rPr>
          <w:rFonts w:asciiTheme="minorEastAsia" w:hAnsiTheme="minorEastAsia" w:cs="Times New Roman"/>
        </w:rPr>
      </w:pPr>
      <w:r w:rsidRPr="00D0232E">
        <w:rPr>
          <w:rFonts w:asciiTheme="minorEastAsia" w:hAnsiTheme="minorEastAsia" w:cs="Times New Roman" w:hint="eastAsia"/>
        </w:rPr>
        <w:t>二、该项目位于河北省沧州市东光县城东工业开发区，总投资7000万元，其中环保投资10万元</w:t>
      </w:r>
      <w:r w:rsidR="00ED68AA">
        <w:rPr>
          <w:rFonts w:asciiTheme="minorEastAsia" w:hAnsiTheme="minorEastAsia" w:cs="Times New Roman" w:hint="eastAsia"/>
        </w:rPr>
        <w:t>。</w:t>
      </w:r>
    </w:p>
    <w:p w:rsidR="009670A8" w:rsidRDefault="00D0232E" w:rsidP="008E6A3C">
      <w:pPr>
        <w:pStyle w:val="11"/>
        <w:ind w:firstLine="480"/>
        <w:rPr>
          <w:rFonts w:asciiTheme="minorEastAsia" w:hAnsiTheme="minorEastAsia" w:cs="Times New Roman"/>
        </w:rPr>
      </w:pPr>
      <w:r w:rsidRPr="00D0232E">
        <w:rPr>
          <w:rFonts w:asciiTheme="minorEastAsia" w:hAnsiTheme="minorEastAsia" w:cs="Times New Roman" w:hint="eastAsia"/>
        </w:rPr>
        <w:t>三、项目须实施清洁生产、加强生产全过程管理，强化</w:t>
      </w:r>
      <w:r w:rsidR="00ED68AA">
        <w:rPr>
          <w:rFonts w:asciiTheme="minorEastAsia" w:hAnsiTheme="minorEastAsia" w:cs="Times New Roman" w:hint="eastAsia"/>
        </w:rPr>
        <w:t>综</w:t>
      </w:r>
      <w:r w:rsidRPr="00D0232E">
        <w:rPr>
          <w:rFonts w:asciiTheme="minorEastAsia" w:hAnsiTheme="minorEastAsia" w:cs="Times New Roman" w:hint="eastAsia"/>
        </w:rPr>
        <w:t>合利用，降低能耗物耗，减少各种污染物的产生量和排放量。同时，在项目建设和运行过程中要认</w:t>
      </w:r>
      <w:r w:rsidRPr="00D0232E">
        <w:rPr>
          <w:rFonts w:asciiTheme="minorEastAsia" w:hAnsiTheme="minorEastAsia" w:cs="Times New Roman" w:hint="eastAsia"/>
        </w:rPr>
        <w:lastRenderedPageBreak/>
        <w:t>真落实《报告表》提出的各项污染防治措施，并重点做好以下工作</w:t>
      </w:r>
      <w:r w:rsidR="00ED68AA">
        <w:rPr>
          <w:rFonts w:asciiTheme="minorEastAsia" w:hAnsiTheme="minorEastAsia" w:cs="Times New Roman" w:hint="eastAsia"/>
        </w:rPr>
        <w:t>：</w:t>
      </w:r>
      <w:r w:rsidRPr="00D0232E">
        <w:rPr>
          <w:rFonts w:asciiTheme="minorEastAsia" w:hAnsiTheme="minorEastAsia" w:cs="Times New Roman" w:hint="eastAsia"/>
        </w:rPr>
        <w:t>1、</w:t>
      </w:r>
      <w:r w:rsidR="00ED68AA">
        <w:rPr>
          <w:rFonts w:asciiTheme="minorEastAsia" w:hAnsiTheme="minorEastAsia" w:cs="Times New Roman" w:hint="eastAsia"/>
        </w:rPr>
        <w:t>加强废水污染防治。</w:t>
      </w:r>
      <w:r w:rsidRPr="00D0232E">
        <w:rPr>
          <w:rFonts w:asciiTheme="minorEastAsia" w:hAnsiTheme="minorEastAsia" w:cs="Times New Roman" w:hint="eastAsia"/>
        </w:rPr>
        <w:t>落实《报告表》提出的处理指施，不外排。2、加强废气污染防治。项目在实</w:t>
      </w:r>
      <w:r w:rsidR="00ED68AA">
        <w:rPr>
          <w:rFonts w:asciiTheme="minorEastAsia" w:hAnsiTheme="minorEastAsia" w:cs="Times New Roman" w:hint="eastAsia"/>
        </w:rPr>
        <w:t>施</w:t>
      </w:r>
      <w:r w:rsidRPr="00D0232E">
        <w:rPr>
          <w:rFonts w:asciiTheme="minorEastAsia" w:hAnsiTheme="minorEastAsia" w:cs="Times New Roman" w:hint="eastAsia"/>
        </w:rPr>
        <w:t>过程中要对废气落实好处理措施，确保废气排放分别满足《大气污染物综合排放标准》（GB16297～1996）表2中二級颗粒物染料尘标准及无组织排放监控浓度限值要求和《工业企业挥发性有机物排放控制标准》（DB13／2322－2016）中表1表面涂装业的标准及表2中其他企业边界大气污染物浓度限值。3、加强</w:t>
      </w:r>
      <w:r w:rsidR="00ED68AA">
        <w:rPr>
          <w:rFonts w:asciiTheme="minorEastAsia" w:hAnsiTheme="minorEastAsia" w:cs="Times New Roman" w:hint="eastAsia"/>
        </w:rPr>
        <w:t>噪</w:t>
      </w:r>
      <w:r w:rsidRPr="00D0232E">
        <w:rPr>
          <w:rFonts w:asciiTheme="minorEastAsia" w:hAnsiTheme="minorEastAsia" w:cs="Times New Roman" w:hint="eastAsia"/>
        </w:rPr>
        <w:t>声污染防治，落实好各项</w:t>
      </w:r>
      <w:r w:rsidR="00ED68AA">
        <w:rPr>
          <w:rFonts w:asciiTheme="minorEastAsia" w:hAnsiTheme="minorEastAsia" w:cs="Times New Roman" w:hint="eastAsia"/>
        </w:rPr>
        <w:t>噪</w:t>
      </w:r>
      <w:r w:rsidRPr="00D0232E">
        <w:rPr>
          <w:rFonts w:asciiTheme="minorEastAsia" w:hAnsiTheme="minorEastAsia" w:cs="Times New Roman" w:hint="eastAsia"/>
        </w:rPr>
        <w:t>声污染防治</w:t>
      </w:r>
      <w:r w:rsidR="00ED68AA">
        <w:rPr>
          <w:rFonts w:asciiTheme="minorEastAsia" w:hAnsiTheme="minorEastAsia" w:cs="Times New Roman" w:hint="eastAsia"/>
        </w:rPr>
        <w:t>措施</w:t>
      </w:r>
      <w:r w:rsidRPr="00D0232E">
        <w:rPr>
          <w:rFonts w:asciiTheme="minorEastAsia" w:hAnsiTheme="minorEastAsia" w:cs="Times New Roman" w:hint="eastAsia"/>
        </w:rPr>
        <w:t>，确保厂界噪声排放满足《工业企业厂界环境</w:t>
      </w:r>
      <w:r w:rsidR="00ED68AA">
        <w:rPr>
          <w:rFonts w:asciiTheme="minorEastAsia" w:hAnsiTheme="minorEastAsia" w:cs="Times New Roman" w:hint="eastAsia"/>
        </w:rPr>
        <w:t>噪</w:t>
      </w:r>
      <w:r w:rsidRPr="00D0232E">
        <w:rPr>
          <w:rFonts w:asciiTheme="minorEastAsia" w:hAnsiTheme="minorEastAsia" w:cs="Times New Roman" w:hint="eastAsia"/>
        </w:rPr>
        <w:t>声排放标准》（GB12348－2008）3类</w:t>
      </w:r>
      <w:r w:rsidR="00ED68AA">
        <w:rPr>
          <w:rFonts w:asciiTheme="minorEastAsia" w:hAnsiTheme="minorEastAsia" w:cs="Times New Roman" w:hint="eastAsia"/>
        </w:rPr>
        <w:t>标</w:t>
      </w:r>
      <w:r w:rsidRPr="00D0232E">
        <w:rPr>
          <w:rFonts w:asciiTheme="minorEastAsia" w:hAnsiTheme="minorEastAsia" w:cs="Times New Roman" w:hint="eastAsia"/>
        </w:rPr>
        <w:t>准要求</w:t>
      </w:r>
      <w:r w:rsidR="00ED68AA">
        <w:rPr>
          <w:rFonts w:asciiTheme="minorEastAsia" w:hAnsiTheme="minorEastAsia" w:cs="Times New Roman" w:hint="eastAsia"/>
        </w:rPr>
        <w:t>。</w:t>
      </w:r>
      <w:r w:rsidRPr="00D0232E">
        <w:rPr>
          <w:rFonts w:asciiTheme="minorEastAsia" w:hAnsiTheme="minorEastAsia" w:cs="Times New Roman" w:hint="eastAsia"/>
        </w:rPr>
        <w:t>4、加强</w:t>
      </w:r>
      <w:r w:rsidR="00ED68AA">
        <w:rPr>
          <w:rFonts w:asciiTheme="minorEastAsia" w:hAnsiTheme="minorEastAsia" w:cs="Times New Roman" w:hint="eastAsia"/>
        </w:rPr>
        <w:t>固</w:t>
      </w:r>
      <w:r w:rsidRPr="00D0232E">
        <w:rPr>
          <w:rFonts w:asciiTheme="minorEastAsia" w:hAnsiTheme="minorEastAsia" w:cs="Times New Roman" w:hint="eastAsia"/>
        </w:rPr>
        <w:t>体废物污染防治，下角料、除尘器收集的粉生统一收集后外售</w:t>
      </w:r>
      <w:r w:rsidR="00ED68AA">
        <w:rPr>
          <w:rFonts w:asciiTheme="minorEastAsia" w:hAnsiTheme="minorEastAsia" w:cs="Times New Roman" w:hint="eastAsia"/>
        </w:rPr>
        <w:t>；</w:t>
      </w:r>
      <w:r w:rsidR="008E6A3C">
        <w:rPr>
          <w:rFonts w:asciiTheme="minorEastAsia" w:hAnsiTheme="minorEastAsia" w:cs="Times New Roman" w:hint="eastAsia"/>
        </w:rPr>
        <w:t>喷漆</w:t>
      </w:r>
      <w:r w:rsidRPr="00D0232E">
        <w:rPr>
          <w:rFonts w:asciiTheme="minorEastAsia" w:hAnsiTheme="minorEastAsia" w:cs="Times New Roman" w:hint="eastAsia"/>
        </w:rPr>
        <w:t>工序产生的</w:t>
      </w:r>
      <w:r w:rsidR="008E6A3C">
        <w:rPr>
          <w:rFonts w:asciiTheme="minorEastAsia" w:hAnsiTheme="minorEastAsia" w:cs="Times New Roman" w:hint="eastAsia"/>
        </w:rPr>
        <w:t>漆渣</w:t>
      </w:r>
      <w:r w:rsidRPr="00D0232E">
        <w:rPr>
          <w:rFonts w:asciiTheme="minorEastAsia" w:hAnsiTheme="minorEastAsia" w:cs="Times New Roman" w:hint="eastAsia"/>
        </w:rPr>
        <w:t>、漆桶委托有资质单位处理</w:t>
      </w:r>
      <w:r w:rsidR="008E6A3C">
        <w:rPr>
          <w:rFonts w:asciiTheme="minorEastAsia" w:hAnsiTheme="minorEastAsia" w:cs="Times New Roman" w:hint="eastAsia"/>
        </w:rPr>
        <w:t>；生活垃圾</w:t>
      </w:r>
      <w:r w:rsidRPr="00D0232E">
        <w:rPr>
          <w:rFonts w:asciiTheme="minorEastAsia" w:hAnsiTheme="minorEastAsia" w:cs="Times New Roman" w:hint="eastAsia"/>
        </w:rPr>
        <w:t>收集到指定的</w:t>
      </w:r>
      <w:r w:rsidR="008E6A3C">
        <w:rPr>
          <w:rFonts w:asciiTheme="minorEastAsia" w:hAnsiTheme="minorEastAsia" w:cs="Times New Roman" w:hint="eastAsia"/>
        </w:rPr>
        <w:t>垃圾箱内，由环卫部门统一收集处理。车床维修、</w:t>
      </w:r>
      <w:r w:rsidRPr="00D0232E">
        <w:rPr>
          <w:rFonts w:asciiTheme="minorEastAsia" w:hAnsiTheme="minorEastAsia" w:cs="Times New Roman" w:hint="eastAsia"/>
        </w:rPr>
        <w:t>保养</w:t>
      </w:r>
      <w:r w:rsidR="008E6A3C" w:rsidRPr="00D0232E">
        <w:rPr>
          <w:rFonts w:asciiTheme="minorEastAsia" w:hAnsiTheme="minorEastAsia" w:cs="Times New Roman" w:hint="eastAsia"/>
        </w:rPr>
        <w:t>后</w:t>
      </w:r>
      <w:r w:rsidRPr="00D0232E">
        <w:rPr>
          <w:rFonts w:asciiTheme="minorEastAsia" w:hAnsiTheme="minorEastAsia" w:cs="Times New Roman" w:hint="eastAsia"/>
        </w:rPr>
        <w:t>产生的废机油，严格按国家相关规定依法储存、处理</w:t>
      </w:r>
      <w:r w:rsidR="008E6A3C">
        <w:rPr>
          <w:rFonts w:asciiTheme="minorEastAsia" w:hAnsiTheme="minorEastAsia" w:cs="Times New Roman" w:hint="eastAsia"/>
        </w:rPr>
        <w:t>。</w:t>
      </w:r>
    </w:p>
    <w:p w:rsidR="009670A8" w:rsidRDefault="008E6A3C" w:rsidP="009670A8">
      <w:pPr>
        <w:pStyle w:val="11"/>
        <w:ind w:firstLineChars="0" w:firstLine="0"/>
        <w:rPr>
          <w:rFonts w:asciiTheme="minorEastAsia" w:hAnsiTheme="minorEastAsia" w:cs="Times New Roman"/>
        </w:rPr>
      </w:pPr>
      <w:r>
        <w:rPr>
          <w:rFonts w:asciiTheme="minorEastAsia" w:hAnsiTheme="minorEastAsia" w:cs="Times New Roman" w:hint="eastAsia"/>
        </w:rPr>
        <w:t xml:space="preserve">    </w:t>
      </w:r>
      <w:r w:rsidRPr="009670A8">
        <w:rPr>
          <w:rFonts w:asciiTheme="minorEastAsia" w:hAnsiTheme="minorEastAsia" w:cs="Times New Roman" w:hint="eastAsia"/>
        </w:rPr>
        <w:t>四</w:t>
      </w:r>
      <w:r>
        <w:rPr>
          <w:rFonts w:asciiTheme="minorEastAsia" w:hAnsiTheme="minorEastAsia" w:cs="Times New Roman" w:hint="eastAsia"/>
        </w:rPr>
        <w:t>、</w:t>
      </w:r>
      <w:r w:rsidR="00D0232E" w:rsidRPr="00D0232E">
        <w:rPr>
          <w:rFonts w:asciiTheme="minorEastAsia" w:hAnsiTheme="minorEastAsia" w:cs="Times New Roman" w:hint="eastAsia"/>
        </w:rPr>
        <w:t>根据《报告表》计算结果，项目不需要设置大气环境防护距离，卫生防护距离为：100米</w:t>
      </w:r>
      <w:r>
        <w:rPr>
          <w:rFonts w:asciiTheme="minorEastAsia" w:hAnsiTheme="minorEastAsia" w:cs="Times New Roman" w:hint="eastAsia"/>
        </w:rPr>
        <w:t>。</w:t>
      </w:r>
      <w:r w:rsidR="00D0232E" w:rsidRPr="00D0232E">
        <w:rPr>
          <w:rFonts w:asciiTheme="minorEastAsia" w:hAnsiTheme="minorEastAsia" w:cs="Times New Roman" w:hint="eastAsia"/>
        </w:rPr>
        <w:t>在此范围内禁建学校、居民区等环境</w:t>
      </w:r>
      <w:r>
        <w:rPr>
          <w:rFonts w:asciiTheme="minorEastAsia" w:hAnsiTheme="minorEastAsia" w:cs="Times New Roman" w:hint="eastAsia"/>
        </w:rPr>
        <w:t>敏感</w:t>
      </w:r>
      <w:r w:rsidR="00D0232E" w:rsidRPr="00D0232E">
        <w:rPr>
          <w:rFonts w:asciiTheme="minorEastAsia" w:hAnsiTheme="minorEastAsia" w:cs="Times New Roman" w:hint="eastAsia"/>
        </w:rPr>
        <w:t>点，其他各项要求请建</w:t>
      </w:r>
      <w:r w:rsidR="005744C0">
        <w:rPr>
          <w:rFonts w:asciiTheme="minorEastAsia" w:hAnsiTheme="minorEastAsia" w:cs="Times New Roman" w:hint="eastAsia"/>
        </w:rPr>
        <w:t>设</w:t>
      </w:r>
      <w:r w:rsidR="00D0232E" w:rsidRPr="00D0232E">
        <w:rPr>
          <w:rFonts w:asciiTheme="minorEastAsia" w:hAnsiTheme="minorEastAsia" w:cs="Times New Roman" w:hint="eastAsia"/>
        </w:rPr>
        <w:t>单位、开发区管委会和有关部门严格按照国家卫生、安监、消防等主管部门相关规定予以落实</w:t>
      </w:r>
      <w:r w:rsidR="009670A8">
        <w:rPr>
          <w:rFonts w:asciiTheme="minorEastAsia" w:hAnsiTheme="minorEastAsia" w:cs="Times New Roman" w:hint="eastAsia"/>
        </w:rPr>
        <w:t>。</w:t>
      </w:r>
    </w:p>
    <w:p w:rsidR="009670A8" w:rsidRDefault="00D0232E" w:rsidP="008E6A3C">
      <w:pPr>
        <w:pStyle w:val="11"/>
        <w:ind w:firstLine="480"/>
        <w:rPr>
          <w:rFonts w:asciiTheme="minorEastAsia" w:hAnsiTheme="minorEastAsia" w:cs="Times New Roman"/>
        </w:rPr>
      </w:pPr>
      <w:r w:rsidRPr="00D0232E">
        <w:rPr>
          <w:rFonts w:asciiTheme="minorEastAsia" w:hAnsiTheme="minorEastAsia" w:cs="Times New Roman" w:hint="eastAsia"/>
        </w:rPr>
        <w:t>五、严格落实</w:t>
      </w:r>
      <w:r w:rsidR="009670A8">
        <w:rPr>
          <w:rFonts w:asciiTheme="minorEastAsia" w:hAnsiTheme="minorEastAsia" w:cs="Times New Roman" w:hint="eastAsia"/>
        </w:rPr>
        <w:t>《报</w:t>
      </w:r>
      <w:r w:rsidRPr="00D0232E">
        <w:rPr>
          <w:rFonts w:asciiTheme="minorEastAsia" w:hAnsiTheme="minorEastAsia" w:cs="Times New Roman" w:hint="eastAsia"/>
        </w:rPr>
        <w:t>告表》中规定的各项污染防治和清洁生产</w:t>
      </w:r>
      <w:r w:rsidR="009670A8">
        <w:rPr>
          <w:rFonts w:asciiTheme="minorEastAsia" w:hAnsiTheme="minorEastAsia" w:cs="Times New Roman" w:hint="eastAsia"/>
        </w:rPr>
        <w:t>措</w:t>
      </w:r>
      <w:r w:rsidRPr="00D0232E">
        <w:rPr>
          <w:rFonts w:asciiTheme="minorEastAsia" w:hAnsiTheme="minorEastAsia" w:cs="Times New Roman" w:hint="eastAsia"/>
        </w:rPr>
        <w:t>施，工程投产后，其污染物排</w:t>
      </w:r>
      <w:r w:rsidR="009670A8">
        <w:rPr>
          <w:rFonts w:asciiTheme="minorEastAsia" w:hAnsiTheme="minorEastAsia" w:cs="Times New Roman" w:hint="eastAsia"/>
        </w:rPr>
        <w:t>放</w:t>
      </w:r>
      <w:r w:rsidRPr="00D0232E">
        <w:rPr>
          <w:rFonts w:asciiTheme="minorEastAsia" w:hAnsiTheme="minorEastAsia" w:cs="Times New Roman" w:hint="eastAsia"/>
        </w:rPr>
        <w:t>总量为非甲烷总经：0．096t／a</w:t>
      </w:r>
      <w:r w:rsidR="009670A8">
        <w:rPr>
          <w:rFonts w:asciiTheme="minorEastAsia" w:hAnsiTheme="minorEastAsia" w:cs="Times New Roman" w:hint="eastAsia"/>
        </w:rPr>
        <w:t>。</w:t>
      </w:r>
    </w:p>
    <w:p w:rsidR="009670A8" w:rsidRDefault="00D0232E" w:rsidP="008E6A3C">
      <w:pPr>
        <w:pStyle w:val="11"/>
        <w:ind w:firstLine="480"/>
        <w:rPr>
          <w:rFonts w:asciiTheme="minorEastAsia" w:hAnsiTheme="minorEastAsia" w:cs="Times New Roman"/>
        </w:rPr>
      </w:pPr>
      <w:r w:rsidRPr="00D0232E">
        <w:rPr>
          <w:rFonts w:asciiTheme="minorEastAsia" w:hAnsiTheme="minorEastAsia" w:cs="Times New Roman" w:hint="eastAsia"/>
        </w:rPr>
        <w:t>六</w:t>
      </w:r>
      <w:r w:rsidR="00F64DFA">
        <w:rPr>
          <w:rFonts w:asciiTheme="minorEastAsia" w:hAnsiTheme="minorEastAsia" w:cs="Times New Roman" w:hint="eastAsia"/>
        </w:rPr>
        <w:t>、</w:t>
      </w:r>
      <w:r w:rsidRPr="00D0232E">
        <w:rPr>
          <w:rFonts w:asciiTheme="minorEastAsia" w:hAnsiTheme="minorEastAsia" w:cs="Times New Roman" w:hint="eastAsia"/>
        </w:rPr>
        <w:t>建设项目的性质、</w:t>
      </w:r>
      <w:r w:rsidR="009670A8">
        <w:rPr>
          <w:rFonts w:asciiTheme="minorEastAsia" w:hAnsiTheme="minorEastAsia" w:cs="Times New Roman" w:hint="eastAsia"/>
        </w:rPr>
        <w:t>规模、</w:t>
      </w:r>
      <w:r w:rsidRPr="00D0232E">
        <w:rPr>
          <w:rFonts w:asciiTheme="minorEastAsia" w:hAnsiTheme="minorEastAsia" w:cs="Times New Roman" w:hint="eastAsia"/>
        </w:rPr>
        <w:t>地点、采用的生产</w:t>
      </w:r>
      <w:r w:rsidR="009670A8">
        <w:rPr>
          <w:rFonts w:asciiTheme="minorEastAsia" w:hAnsiTheme="minorEastAsia" w:cs="Times New Roman" w:hint="eastAsia"/>
        </w:rPr>
        <w:t>工</w:t>
      </w:r>
      <w:r w:rsidRPr="00D0232E">
        <w:rPr>
          <w:rFonts w:asciiTheme="minorEastAsia" w:hAnsiTheme="minorEastAsia" w:cs="Times New Roman" w:hint="eastAsia"/>
        </w:rPr>
        <w:t>艺</w:t>
      </w:r>
      <w:r w:rsidR="009670A8">
        <w:rPr>
          <w:rFonts w:asciiTheme="minorEastAsia" w:hAnsiTheme="minorEastAsia" w:cs="Times New Roman" w:hint="eastAsia"/>
        </w:rPr>
        <w:t>或者</w:t>
      </w:r>
      <w:r w:rsidRPr="00D0232E">
        <w:rPr>
          <w:rFonts w:asciiTheme="minorEastAsia" w:hAnsiTheme="minorEastAsia" w:cs="Times New Roman" w:hint="eastAsia"/>
        </w:rPr>
        <w:t>防治</w:t>
      </w:r>
      <w:r w:rsidR="009670A8">
        <w:rPr>
          <w:rFonts w:asciiTheme="minorEastAsia" w:hAnsiTheme="minorEastAsia" w:cs="Times New Roman" w:hint="eastAsia"/>
        </w:rPr>
        <w:t>污染</w:t>
      </w:r>
      <w:r w:rsidRPr="00D0232E">
        <w:rPr>
          <w:rFonts w:asciiTheme="minorEastAsia" w:hAnsiTheme="minorEastAsia" w:cs="Times New Roman" w:hint="eastAsia"/>
        </w:rPr>
        <w:t>、防止生态破</w:t>
      </w:r>
      <w:r w:rsidR="009670A8">
        <w:rPr>
          <w:rFonts w:asciiTheme="minorEastAsia" w:hAnsiTheme="minorEastAsia" w:cs="Times New Roman" w:hint="eastAsia"/>
        </w:rPr>
        <w:t>坏</w:t>
      </w:r>
      <w:r w:rsidRPr="00D0232E">
        <w:rPr>
          <w:rFonts w:asciiTheme="minorEastAsia" w:hAnsiTheme="minorEastAsia" w:cs="Times New Roman" w:hint="eastAsia"/>
        </w:rPr>
        <w:t>的</w:t>
      </w:r>
      <w:r w:rsidR="009670A8">
        <w:rPr>
          <w:rFonts w:asciiTheme="minorEastAsia" w:hAnsiTheme="minorEastAsia" w:cs="Times New Roman" w:hint="eastAsia"/>
        </w:rPr>
        <w:t>措施</w:t>
      </w:r>
      <w:r w:rsidRPr="00D0232E">
        <w:rPr>
          <w:rFonts w:asciiTheme="minorEastAsia" w:hAnsiTheme="minorEastAsia" w:cs="Times New Roman" w:hint="eastAsia"/>
        </w:rPr>
        <w:t>发生重大变化的，建设单位</w:t>
      </w:r>
      <w:r w:rsidR="009670A8">
        <w:rPr>
          <w:rFonts w:asciiTheme="minorEastAsia" w:hAnsiTheme="minorEastAsia" w:cs="Times New Roman" w:hint="eastAsia"/>
        </w:rPr>
        <w:t>必须</w:t>
      </w:r>
      <w:r w:rsidRPr="00D0232E">
        <w:rPr>
          <w:rFonts w:asciiTheme="minorEastAsia" w:hAnsiTheme="minorEastAsia" w:cs="Times New Roman" w:hint="eastAsia"/>
        </w:rPr>
        <w:t>重新报批环评文件</w:t>
      </w:r>
      <w:r w:rsidR="009670A8">
        <w:rPr>
          <w:rFonts w:asciiTheme="minorEastAsia" w:hAnsiTheme="minorEastAsia" w:cs="Times New Roman" w:hint="eastAsia"/>
        </w:rPr>
        <w:t>。</w:t>
      </w:r>
    </w:p>
    <w:p w:rsidR="00F64DFA" w:rsidRDefault="009670A8" w:rsidP="008E6A3C">
      <w:pPr>
        <w:pStyle w:val="11"/>
        <w:ind w:firstLine="480"/>
        <w:rPr>
          <w:rFonts w:asciiTheme="minorEastAsia" w:hAnsiTheme="minorEastAsia" w:cs="Times New Roman"/>
        </w:rPr>
      </w:pPr>
      <w:r>
        <w:rPr>
          <w:rFonts w:asciiTheme="minorEastAsia" w:hAnsiTheme="minorEastAsia" w:cs="Times New Roman" w:hint="eastAsia"/>
        </w:rPr>
        <w:t>七、</w:t>
      </w:r>
      <w:r w:rsidR="00D0232E" w:rsidRPr="00D0232E">
        <w:rPr>
          <w:rFonts w:asciiTheme="minorEastAsia" w:hAnsiTheme="minorEastAsia" w:cs="Times New Roman" w:hint="eastAsia"/>
        </w:rPr>
        <w:t>你</w:t>
      </w:r>
      <w:r w:rsidR="00F64DFA">
        <w:rPr>
          <w:rFonts w:asciiTheme="minorEastAsia" w:hAnsiTheme="minorEastAsia" w:cs="Times New Roman" w:hint="eastAsia"/>
        </w:rPr>
        <w:t>单</w:t>
      </w:r>
      <w:r w:rsidR="00D0232E" w:rsidRPr="00D0232E">
        <w:rPr>
          <w:rFonts w:asciiTheme="minorEastAsia" w:hAnsiTheme="minorEastAsia" w:cs="Times New Roman" w:hint="eastAsia"/>
        </w:rPr>
        <w:t>位在接到本</w:t>
      </w:r>
      <w:r w:rsidR="00F64DFA">
        <w:rPr>
          <w:rFonts w:asciiTheme="minorEastAsia" w:hAnsiTheme="minorEastAsia" w:cs="Times New Roman" w:hint="eastAsia"/>
        </w:rPr>
        <w:t>批复</w:t>
      </w:r>
      <w:r w:rsidR="00D0232E" w:rsidRPr="00D0232E">
        <w:rPr>
          <w:rFonts w:asciiTheme="minorEastAsia" w:hAnsiTheme="minorEastAsia" w:cs="Times New Roman" w:hint="eastAsia"/>
        </w:rPr>
        <w:t>后10个王作日内，</w:t>
      </w:r>
      <w:r w:rsidR="00F64DFA">
        <w:rPr>
          <w:rFonts w:asciiTheme="minorEastAsia" w:hAnsiTheme="minorEastAsia" w:cs="Times New Roman" w:hint="eastAsia"/>
        </w:rPr>
        <w:t>须</w:t>
      </w:r>
      <w:r w:rsidR="00D0232E" w:rsidRPr="00D0232E">
        <w:rPr>
          <w:rFonts w:asciiTheme="minorEastAsia" w:hAnsiTheme="minorEastAsia" w:cs="Times New Roman" w:hint="eastAsia"/>
        </w:rPr>
        <w:t>将环境响报告表批复送我局</w:t>
      </w:r>
      <w:r w:rsidR="00F64DFA">
        <w:rPr>
          <w:rFonts w:asciiTheme="minorEastAsia" w:hAnsiTheme="minorEastAsia" w:cs="Times New Roman" w:hint="eastAsia"/>
        </w:rPr>
        <w:t>监察大队，并按规定接受各级环境保护行政主管部门的监督监察。</w:t>
      </w:r>
    </w:p>
    <w:p w:rsidR="007B4E0A" w:rsidRPr="00FC0145" w:rsidRDefault="00F64DFA" w:rsidP="008E6A3C">
      <w:pPr>
        <w:pStyle w:val="11"/>
        <w:ind w:firstLine="480"/>
        <w:rPr>
          <w:rFonts w:asciiTheme="minorEastAsia" w:hAnsiTheme="minorEastAsia" w:cs="宋体"/>
        </w:rPr>
      </w:pPr>
      <w:r>
        <w:rPr>
          <w:rFonts w:asciiTheme="minorEastAsia" w:hAnsiTheme="minorEastAsia" w:cs="Times New Roman" w:hint="eastAsia"/>
        </w:rPr>
        <w:t>八、项目建成后，根据</w:t>
      </w:r>
      <w:r w:rsidR="00D0232E" w:rsidRPr="00D0232E">
        <w:rPr>
          <w:rFonts w:asciiTheme="minorEastAsia" w:hAnsiTheme="minorEastAsia" w:cs="Times New Roman" w:hint="eastAsia"/>
        </w:rPr>
        <w:t>《建</w:t>
      </w:r>
      <w:r>
        <w:rPr>
          <w:rFonts w:asciiTheme="minorEastAsia" w:hAnsiTheme="minorEastAsia" w:cs="Times New Roman" w:hint="eastAsia"/>
        </w:rPr>
        <w:t>设项目环境保护</w:t>
      </w:r>
      <w:r w:rsidR="00D0232E" w:rsidRPr="00D0232E">
        <w:rPr>
          <w:rFonts w:asciiTheme="minorEastAsia" w:hAnsiTheme="minorEastAsia" w:cs="Times New Roman" w:hint="eastAsia"/>
        </w:rPr>
        <w:t>管理条例</w:t>
      </w:r>
      <w:r>
        <w:rPr>
          <w:rFonts w:asciiTheme="minorEastAsia" w:hAnsiTheme="minorEastAsia" w:cs="Times New Roman" w:hint="eastAsia"/>
        </w:rPr>
        <w:t>》的规定</w:t>
      </w:r>
      <w:r w:rsidR="00D0232E" w:rsidRPr="00D0232E">
        <w:rPr>
          <w:rFonts w:asciiTheme="minorEastAsia" w:hAnsiTheme="minorEastAsia" w:cs="Times New Roman" w:hint="eastAsia"/>
        </w:rPr>
        <w:t>，</w:t>
      </w:r>
      <w:r>
        <w:rPr>
          <w:rFonts w:asciiTheme="minorEastAsia" w:hAnsiTheme="minorEastAsia" w:cs="Times New Roman" w:hint="eastAsia"/>
        </w:rPr>
        <w:t>需</w:t>
      </w:r>
      <w:r w:rsidR="00D0232E" w:rsidRPr="00D0232E">
        <w:rPr>
          <w:rFonts w:asciiTheme="minorEastAsia" w:hAnsiTheme="minorEastAsia" w:cs="Times New Roman" w:hint="eastAsia"/>
        </w:rPr>
        <w:t>经环保专</w:t>
      </w:r>
      <w:r>
        <w:rPr>
          <w:rFonts w:asciiTheme="minorEastAsia" w:hAnsiTheme="minorEastAsia" w:cs="Times New Roman" w:hint="eastAsia"/>
        </w:rPr>
        <w:t>项验</w:t>
      </w:r>
      <w:r w:rsidR="00D0232E" w:rsidRPr="00D0232E">
        <w:rPr>
          <w:rFonts w:asciiTheme="minorEastAsia" w:hAnsiTheme="minorEastAsia" w:cs="Times New Roman" w:hint="eastAsia"/>
        </w:rPr>
        <w:t>收合格后，</w:t>
      </w:r>
      <w:r>
        <w:rPr>
          <w:rFonts w:asciiTheme="minorEastAsia" w:hAnsiTheme="minorEastAsia" w:cs="Times New Roman" w:hint="eastAsia"/>
        </w:rPr>
        <w:t>方可投入正式运行，否则将依相关法律予以处罚</w:t>
      </w:r>
      <w:r w:rsidR="00EB621B">
        <w:rPr>
          <w:rFonts w:asciiTheme="minorEastAsia" w:hAnsiTheme="minorEastAsia" w:cs="Times New Roman" w:hint="eastAsia"/>
        </w:rPr>
        <w:t>。</w:t>
      </w:r>
    </w:p>
    <w:p w:rsidR="003D3C04" w:rsidRPr="000C754C" w:rsidRDefault="00315EC2" w:rsidP="009D54A0">
      <w:pPr>
        <w:pStyle w:val="1"/>
      </w:pPr>
      <w:bookmarkStart w:id="25" w:name="_Toc514852318"/>
      <w:r w:rsidRPr="000C754C">
        <w:rPr>
          <w:rFonts w:hint="eastAsia"/>
        </w:rPr>
        <w:lastRenderedPageBreak/>
        <w:t>六、环境保护措施</w:t>
      </w:r>
      <w:bookmarkEnd w:id="15"/>
      <w:r w:rsidRPr="000C754C">
        <w:rPr>
          <w:rFonts w:hint="eastAsia"/>
        </w:rPr>
        <w:t>落实情况</w:t>
      </w:r>
      <w:bookmarkEnd w:id="25"/>
    </w:p>
    <w:p w:rsidR="003D3C04" w:rsidRPr="000C754C" w:rsidRDefault="00315EC2" w:rsidP="0037427B">
      <w:pPr>
        <w:pStyle w:val="2"/>
        <w:adjustRightInd w:val="0"/>
        <w:snapToGrid w:val="0"/>
        <w:spacing w:before="240" w:after="200" w:line="276" w:lineRule="auto"/>
      </w:pPr>
      <w:bookmarkStart w:id="26" w:name="_Toc514852319"/>
      <w:r w:rsidRPr="000C754C">
        <w:rPr>
          <w:rFonts w:hint="eastAsia"/>
        </w:rPr>
        <w:t>6</w:t>
      </w:r>
      <w:r w:rsidR="001F7E97" w:rsidRPr="000C754C">
        <w:rPr>
          <w:rFonts w:hint="eastAsia"/>
        </w:rPr>
        <w:t>.1</w:t>
      </w:r>
      <w:r w:rsidR="001F7E97" w:rsidRPr="000C754C">
        <w:rPr>
          <w:rFonts w:hint="eastAsia"/>
        </w:rPr>
        <w:t>废气</w:t>
      </w:r>
      <w:bookmarkEnd w:id="26"/>
    </w:p>
    <w:p w:rsidR="00A93A40" w:rsidRPr="00A93A40" w:rsidRDefault="00A93A40" w:rsidP="00A93A40">
      <w:pPr>
        <w:framePr w:hSpace="181" w:wrap="around" w:vAnchor="text" w:hAnchor="text" w:y="58"/>
        <w:adjustRightInd w:val="0"/>
        <w:snapToGrid w:val="0"/>
        <w:ind w:firstLine="480"/>
        <w:suppressOverlap/>
        <w:rPr>
          <w:rFonts w:asciiTheme="minorEastAsia" w:hAnsiTheme="minorEastAsia" w:cs="Times New Roman"/>
        </w:rPr>
      </w:pPr>
      <w:r w:rsidRPr="00A93A40">
        <w:rPr>
          <w:rFonts w:asciiTheme="minorEastAsia" w:hAnsiTheme="minorEastAsia" w:cs="Times New Roman"/>
        </w:rPr>
        <w:t>本项目废气主要为喷漆工序产生的有机废气</w:t>
      </w:r>
      <w:r w:rsidRPr="00A93A40">
        <w:rPr>
          <w:rFonts w:asciiTheme="minorEastAsia" w:hAnsiTheme="minorEastAsia" w:cs="Times New Roman" w:hint="eastAsia"/>
        </w:rPr>
        <w:t>、调漆工序产生有机废气、晾干工序产生的有机废气</w:t>
      </w:r>
      <w:r w:rsidRPr="00A93A40">
        <w:rPr>
          <w:rFonts w:asciiTheme="minorEastAsia" w:hAnsiTheme="minorEastAsia" w:cs="Times New Roman"/>
        </w:rPr>
        <w:t>和焊接工序产生的烟尘。</w:t>
      </w:r>
    </w:p>
    <w:p w:rsidR="00A93A40" w:rsidRPr="00A93A40" w:rsidRDefault="00A93A40" w:rsidP="00A93A40">
      <w:pPr>
        <w:framePr w:hSpace="181" w:wrap="around" w:vAnchor="text" w:hAnchor="text" w:y="58"/>
        <w:snapToGrid w:val="0"/>
        <w:ind w:firstLine="480"/>
        <w:suppressOverlap/>
        <w:rPr>
          <w:rFonts w:asciiTheme="minorEastAsia" w:hAnsiTheme="minorEastAsia" w:cs="Times New Roman"/>
        </w:rPr>
      </w:pPr>
      <w:r w:rsidRPr="00A93A40">
        <w:rPr>
          <w:rFonts w:asciiTheme="minorEastAsia" w:hAnsiTheme="minorEastAsia" w:cs="Times New Roman"/>
        </w:rPr>
        <w:t>焊接工序产生的烟尘，经移动式</w:t>
      </w:r>
      <w:r w:rsidRPr="00A93A40">
        <w:rPr>
          <w:rFonts w:asciiTheme="minorEastAsia" w:hAnsiTheme="minorEastAsia" w:cs="Times New Roman" w:hint="eastAsia"/>
        </w:rPr>
        <w:t>除尘器收集</w:t>
      </w:r>
      <w:r w:rsidRPr="00A93A40">
        <w:rPr>
          <w:rFonts w:asciiTheme="minorEastAsia" w:hAnsiTheme="minorEastAsia" w:cs="Times New Roman"/>
        </w:rPr>
        <w:t>处理</w:t>
      </w:r>
      <w:r w:rsidRPr="00A93A40">
        <w:rPr>
          <w:rFonts w:asciiTheme="minorEastAsia" w:hAnsiTheme="minorEastAsia" w:cs="Times New Roman" w:hint="eastAsia"/>
        </w:rPr>
        <w:t>后</w:t>
      </w:r>
      <w:r w:rsidRPr="00A93A40">
        <w:rPr>
          <w:rFonts w:asciiTheme="minorEastAsia" w:hAnsiTheme="minorEastAsia" w:cs="Times New Roman"/>
        </w:rPr>
        <w:t>，在车间内无组织排放。</w:t>
      </w:r>
      <w:r>
        <w:rPr>
          <w:rFonts w:asciiTheme="minorEastAsia" w:hAnsiTheme="minorEastAsia" w:cs="Times New Roman" w:hint="eastAsia"/>
        </w:rPr>
        <w:t>符合</w:t>
      </w:r>
      <w:r>
        <w:rPr>
          <w:rFonts w:eastAsia="宋体" w:cs="Times New Roman"/>
          <w:szCs w:val="21"/>
        </w:rPr>
        <w:t>《大气污染物综合排放标准》（</w:t>
      </w:r>
      <w:r>
        <w:rPr>
          <w:rFonts w:eastAsia="宋体" w:cs="Times New Roman"/>
          <w:szCs w:val="21"/>
        </w:rPr>
        <w:t>GB16297-1996</w:t>
      </w:r>
      <w:r>
        <w:rPr>
          <w:rFonts w:eastAsia="宋体" w:cs="Times New Roman"/>
          <w:szCs w:val="21"/>
        </w:rPr>
        <w:t>）表</w:t>
      </w:r>
      <w:r>
        <w:rPr>
          <w:rFonts w:eastAsia="宋体" w:cs="Times New Roman"/>
          <w:szCs w:val="21"/>
        </w:rPr>
        <w:t>2</w:t>
      </w:r>
      <w:r>
        <w:rPr>
          <w:rFonts w:eastAsia="宋体" w:cs="Times New Roman"/>
          <w:szCs w:val="21"/>
        </w:rPr>
        <w:t>中无组织排放监控浓度限值要求</w:t>
      </w:r>
    </w:p>
    <w:p w:rsidR="00A93A40" w:rsidRPr="00FE068C" w:rsidRDefault="00A93A40" w:rsidP="00FE068C">
      <w:pPr>
        <w:framePr w:hSpace="181" w:wrap="around" w:vAnchor="text" w:hAnchor="text" w:y="58"/>
        <w:adjustRightInd w:val="0"/>
        <w:snapToGrid w:val="0"/>
        <w:ind w:firstLine="480"/>
        <w:suppressOverlap/>
        <w:jc w:val="left"/>
        <w:rPr>
          <w:rFonts w:asciiTheme="minorEastAsia" w:hAnsiTheme="minorEastAsia" w:cs="Times New Roman"/>
        </w:rPr>
      </w:pPr>
      <w:r w:rsidRPr="00FE068C">
        <w:rPr>
          <w:rFonts w:asciiTheme="minorEastAsia" w:hAnsiTheme="minorEastAsia" w:cs="Times New Roman"/>
        </w:rPr>
        <w:t>项目喷漆工序会产生喷漆废气，经集气装置收集后，经干式过滤器+光催化氧化装置进行处理。</w:t>
      </w:r>
      <w:r w:rsidR="00FE068C" w:rsidRPr="00FE068C">
        <w:rPr>
          <w:rFonts w:asciiTheme="minorEastAsia" w:hAnsiTheme="minorEastAsia" w:cs="Times New Roman" w:hint="eastAsia"/>
        </w:rPr>
        <w:t>颗粒物排放符合</w:t>
      </w:r>
      <w:r w:rsidR="00FE068C" w:rsidRPr="00FE068C">
        <w:rPr>
          <w:rFonts w:asciiTheme="minorEastAsia" w:hAnsiTheme="minorEastAsia" w:cs="Times New Roman"/>
          <w:szCs w:val="21"/>
        </w:rPr>
        <w:t>《大气污染物综合排放标准》（GB16297-1996），二级颗粒物染料尘</w:t>
      </w:r>
      <w:r w:rsidR="00FE068C">
        <w:rPr>
          <w:rFonts w:asciiTheme="minorEastAsia" w:hAnsiTheme="minorEastAsia" w:cs="Times New Roman" w:hint="eastAsia"/>
          <w:szCs w:val="21"/>
        </w:rPr>
        <w:t>限值要求；有机废气符合</w:t>
      </w:r>
      <w:r w:rsidR="00FE068C">
        <w:rPr>
          <w:rFonts w:eastAsia="宋体" w:cs="Times New Roman"/>
          <w:szCs w:val="21"/>
        </w:rPr>
        <w:t>《工业企业挥发性有机物排放控制标准》（</w:t>
      </w:r>
      <w:r w:rsidR="00FE068C">
        <w:rPr>
          <w:rFonts w:eastAsia="宋体" w:cs="Times New Roman"/>
          <w:szCs w:val="21"/>
        </w:rPr>
        <w:t>DB13/2322-2016</w:t>
      </w:r>
      <w:r w:rsidR="00FE068C">
        <w:rPr>
          <w:rFonts w:eastAsia="宋体" w:cs="Times New Roman"/>
          <w:szCs w:val="21"/>
        </w:rPr>
        <w:t>）标准</w:t>
      </w:r>
      <w:r w:rsidR="00FE068C">
        <w:rPr>
          <w:rFonts w:eastAsia="宋体" w:cs="Times New Roman" w:hint="eastAsia"/>
          <w:szCs w:val="21"/>
        </w:rPr>
        <w:t>。</w:t>
      </w:r>
    </w:p>
    <w:p w:rsidR="003D3C04" w:rsidRDefault="00315EC2" w:rsidP="00F41FC0">
      <w:pPr>
        <w:pStyle w:val="2"/>
        <w:adjustRightInd w:val="0"/>
        <w:snapToGrid w:val="0"/>
        <w:spacing w:before="240" w:after="200" w:line="276" w:lineRule="auto"/>
      </w:pPr>
      <w:bookmarkStart w:id="27" w:name="_Toc514852320"/>
      <w:r>
        <w:rPr>
          <w:rFonts w:hint="eastAsia"/>
        </w:rPr>
        <w:t>6</w:t>
      </w:r>
      <w:r w:rsidR="0053002E">
        <w:rPr>
          <w:rFonts w:hint="eastAsia"/>
        </w:rPr>
        <w:t>.</w:t>
      </w:r>
      <w:r>
        <w:rPr>
          <w:rFonts w:hint="eastAsia"/>
        </w:rPr>
        <w:t>2</w:t>
      </w:r>
      <w:r w:rsidR="001F7E97">
        <w:rPr>
          <w:rFonts w:hint="eastAsia"/>
        </w:rPr>
        <w:t>废水</w:t>
      </w:r>
      <w:bookmarkEnd w:id="27"/>
    </w:p>
    <w:p w:rsidR="00A054F4" w:rsidRPr="00CF574F" w:rsidRDefault="00EB621B" w:rsidP="00A054F4">
      <w:pPr>
        <w:ind w:firstLine="480"/>
        <w:rPr>
          <w:rFonts w:asciiTheme="minorEastAsia" w:hAnsiTheme="minorEastAsia"/>
        </w:rPr>
      </w:pPr>
      <w:r>
        <w:rPr>
          <w:rFonts w:eastAsia="宋体" w:cs="Times New Roman" w:hint="eastAsia"/>
        </w:rPr>
        <w:t>本项目废水主要是职工盥洗废水，全部用于厂区泼洒抑尘，不排放。</w:t>
      </w:r>
    </w:p>
    <w:p w:rsidR="003D3C04" w:rsidRDefault="00315EC2" w:rsidP="0037427B">
      <w:pPr>
        <w:pStyle w:val="2"/>
        <w:adjustRightInd w:val="0"/>
        <w:snapToGrid w:val="0"/>
        <w:spacing w:before="240" w:after="200" w:line="276" w:lineRule="auto"/>
      </w:pPr>
      <w:bookmarkStart w:id="28" w:name="_Toc514852321"/>
      <w:r>
        <w:rPr>
          <w:rFonts w:hint="eastAsia"/>
        </w:rPr>
        <w:t>6</w:t>
      </w:r>
      <w:r w:rsidR="0053002E">
        <w:rPr>
          <w:rFonts w:hint="eastAsia"/>
        </w:rPr>
        <w:t>.</w:t>
      </w:r>
      <w:r>
        <w:rPr>
          <w:rFonts w:hint="eastAsia"/>
        </w:rPr>
        <w:t>3</w:t>
      </w:r>
      <w:r w:rsidR="001F7E97">
        <w:rPr>
          <w:rFonts w:hint="eastAsia"/>
        </w:rPr>
        <w:t>噪声</w:t>
      </w:r>
      <w:bookmarkEnd w:id="28"/>
    </w:p>
    <w:p w:rsidR="005E748A" w:rsidRPr="006D4BCC" w:rsidRDefault="005E748A" w:rsidP="009F0D4E">
      <w:pPr>
        <w:autoSpaceDE w:val="0"/>
        <w:autoSpaceDN w:val="0"/>
        <w:adjustRightInd w:val="0"/>
        <w:spacing w:line="480" w:lineRule="atLeast"/>
        <w:ind w:firstLine="480"/>
        <w:jc w:val="left"/>
        <w:rPr>
          <w:rFonts w:asciiTheme="minorEastAsia" w:hAnsiTheme="minorEastAsia"/>
        </w:rPr>
      </w:pPr>
      <w:r w:rsidRPr="006D4BCC">
        <w:rPr>
          <w:rFonts w:asciiTheme="minorEastAsia" w:hAnsiTheme="minorEastAsia"/>
        </w:rPr>
        <w:t>项目噪声来源主要为车床、铣床、刨床、钻床等设备运行产生的噪声。各机械设备全部安装在车间内，利用厂房建筑隔声</w:t>
      </w:r>
    </w:p>
    <w:p w:rsidR="003D3C04" w:rsidRDefault="00315EC2" w:rsidP="0037427B">
      <w:pPr>
        <w:pStyle w:val="2"/>
        <w:adjustRightInd w:val="0"/>
        <w:snapToGrid w:val="0"/>
        <w:spacing w:before="240" w:after="200" w:line="276" w:lineRule="auto"/>
      </w:pPr>
      <w:bookmarkStart w:id="29" w:name="_Toc514852322"/>
      <w:r>
        <w:rPr>
          <w:rFonts w:hint="eastAsia"/>
        </w:rPr>
        <w:t>6</w:t>
      </w:r>
      <w:r w:rsidR="0053002E">
        <w:rPr>
          <w:rFonts w:hint="eastAsia"/>
        </w:rPr>
        <w:t>.</w:t>
      </w:r>
      <w:r>
        <w:rPr>
          <w:rFonts w:hint="eastAsia"/>
        </w:rPr>
        <w:t>4</w:t>
      </w:r>
      <w:r w:rsidR="001F7E97">
        <w:rPr>
          <w:rFonts w:hint="eastAsia"/>
        </w:rPr>
        <w:t>固废</w:t>
      </w:r>
      <w:bookmarkEnd w:id="29"/>
    </w:p>
    <w:p w:rsidR="003E5D86" w:rsidRPr="00A054F4" w:rsidRDefault="005E748A" w:rsidP="005E748A">
      <w:pPr>
        <w:adjustRightInd w:val="0"/>
        <w:snapToGrid w:val="0"/>
        <w:spacing w:line="480" w:lineRule="atLeast"/>
        <w:ind w:firstLine="480"/>
      </w:pPr>
      <w:r w:rsidRPr="006D4BCC">
        <w:rPr>
          <w:rFonts w:asciiTheme="minorEastAsia" w:hAnsiTheme="minorEastAsia"/>
          <w:kern w:val="0"/>
        </w:rPr>
        <w:t>切割工序、钻床加工产生</w:t>
      </w:r>
      <w:r w:rsidRPr="006D4BCC">
        <w:rPr>
          <w:rFonts w:asciiTheme="minorEastAsia" w:hAnsiTheme="minorEastAsia" w:hint="eastAsia"/>
          <w:kern w:val="0"/>
        </w:rPr>
        <w:t>下角料</w:t>
      </w:r>
      <w:r w:rsidRPr="006D4BCC">
        <w:rPr>
          <w:rFonts w:asciiTheme="minorEastAsia" w:hAnsiTheme="minorEastAsia"/>
          <w:kern w:val="0"/>
        </w:rPr>
        <w:t>，统一收集后</w:t>
      </w:r>
      <w:r w:rsidRPr="006D4BCC">
        <w:rPr>
          <w:rFonts w:asciiTheme="minorEastAsia" w:hAnsiTheme="minorEastAsia"/>
        </w:rPr>
        <w:t>外售</w:t>
      </w:r>
      <w:r>
        <w:rPr>
          <w:rFonts w:asciiTheme="minorEastAsia" w:hAnsiTheme="minorEastAsia" w:hint="eastAsia"/>
          <w:kern w:val="0"/>
        </w:rPr>
        <w:t>；</w:t>
      </w:r>
      <w:r w:rsidRPr="006D4BCC">
        <w:rPr>
          <w:rFonts w:asciiTheme="minorEastAsia" w:hAnsiTheme="minorEastAsia"/>
          <w:kern w:val="0"/>
        </w:rPr>
        <w:t>移动除尘器收集的粉尘</w:t>
      </w:r>
      <w:r w:rsidRPr="006D4BCC">
        <w:rPr>
          <w:rFonts w:asciiTheme="minorEastAsia" w:hAnsiTheme="minorEastAsia"/>
        </w:rPr>
        <w:t>外售。喷漆废气处理装置产生漆渣，为危险废物，</w:t>
      </w:r>
      <w:r w:rsidRPr="006D4BCC">
        <w:rPr>
          <w:rFonts w:asciiTheme="minorEastAsia" w:hAnsiTheme="minorEastAsia" w:hint="eastAsia"/>
          <w:kern w:val="0"/>
        </w:rPr>
        <w:t>漆渣和漆桶</w:t>
      </w:r>
      <w:r w:rsidRPr="006D4BCC">
        <w:rPr>
          <w:rFonts w:asciiTheme="minorEastAsia" w:hAnsiTheme="minorEastAsia" w:hint="eastAsia"/>
        </w:rPr>
        <w:t>为危险废物，委托有资质单位处理。设备产生废机油，属于危险废物，委托有资质单位处理。</w:t>
      </w:r>
      <w:r>
        <w:rPr>
          <w:rFonts w:asciiTheme="minorEastAsia" w:hAnsiTheme="minorEastAsia" w:hint="eastAsia"/>
        </w:rPr>
        <w:t>生活垃圾</w:t>
      </w:r>
      <w:r w:rsidRPr="006D4BCC">
        <w:rPr>
          <w:rFonts w:asciiTheme="minorEastAsia" w:hAnsiTheme="minorEastAsia"/>
        </w:rPr>
        <w:t>收集到指定的垃圾箱内，由环卫部门统一处理。项目产生固体废物均得到合理处置，对周围环境影响较小</w:t>
      </w:r>
      <w:r w:rsidR="00562759">
        <w:rPr>
          <w:rFonts w:eastAsia="宋体" w:cs="Times New Roman" w:hint="eastAsia"/>
        </w:rPr>
        <w:t>。</w:t>
      </w:r>
    </w:p>
    <w:p w:rsidR="003D3C04" w:rsidRDefault="00315EC2">
      <w:pPr>
        <w:pStyle w:val="1"/>
      </w:pPr>
      <w:bookmarkStart w:id="30" w:name="_Toc4377"/>
      <w:bookmarkStart w:id="31" w:name="_Toc514852323"/>
      <w:r>
        <w:rPr>
          <w:rFonts w:hint="eastAsia"/>
        </w:rPr>
        <w:t>七</w:t>
      </w:r>
      <w:r w:rsidR="001F7E97">
        <w:t>、验收监测执行标准</w:t>
      </w:r>
      <w:bookmarkEnd w:id="30"/>
      <w:bookmarkEnd w:id="31"/>
    </w:p>
    <w:p w:rsidR="003D3C04" w:rsidRDefault="00315EC2">
      <w:pPr>
        <w:pStyle w:val="2"/>
        <w:rPr>
          <w:rFonts w:cs="Times New Roman"/>
        </w:rPr>
      </w:pPr>
      <w:bookmarkStart w:id="32" w:name="_Toc32743"/>
      <w:bookmarkStart w:id="33" w:name="_Toc514852324"/>
      <w:r>
        <w:rPr>
          <w:rFonts w:cs="Times New Roman" w:hint="eastAsia"/>
        </w:rPr>
        <w:t>7</w:t>
      </w:r>
      <w:r w:rsidR="001F7E97">
        <w:rPr>
          <w:rFonts w:cs="Times New Roman"/>
        </w:rPr>
        <w:t xml:space="preserve">.1 </w:t>
      </w:r>
      <w:r w:rsidR="001F7E97">
        <w:rPr>
          <w:rFonts w:cs="Times New Roman"/>
        </w:rPr>
        <w:t>废气排放标准</w:t>
      </w:r>
      <w:bookmarkEnd w:id="32"/>
      <w:bookmarkEnd w:id="33"/>
    </w:p>
    <w:p w:rsidR="005E3AA5" w:rsidRDefault="00144AA4" w:rsidP="000C754C">
      <w:pPr>
        <w:ind w:rightChars="-51" w:right="-122" w:firstLine="480"/>
        <w:jc w:val="left"/>
        <w:rPr>
          <w:rFonts w:ascii="宋体" w:cs="宋体"/>
        </w:rPr>
      </w:pPr>
      <w:r>
        <w:rPr>
          <w:rFonts w:eastAsia="宋体" w:cs="Times New Roman"/>
        </w:rPr>
        <w:t>废气：</w:t>
      </w:r>
      <w:r>
        <w:rPr>
          <w:rFonts w:eastAsia="宋体" w:cs="Times New Roman"/>
          <w:color w:val="000000"/>
          <w:spacing w:val="-2"/>
        </w:rPr>
        <w:t>《大气污染物综</w:t>
      </w:r>
      <w:r>
        <w:rPr>
          <w:rFonts w:eastAsia="宋体" w:cs="Times New Roman"/>
        </w:rPr>
        <w:t>合排放标准》（</w:t>
      </w:r>
      <w:r>
        <w:rPr>
          <w:rFonts w:eastAsia="宋体" w:cs="Times New Roman"/>
        </w:rPr>
        <w:t>GB16297-1996</w:t>
      </w:r>
      <w:r>
        <w:rPr>
          <w:rFonts w:eastAsia="宋体" w:cs="Times New Roman"/>
        </w:rPr>
        <w:t>）二级颗粒物染料尘、表</w:t>
      </w:r>
      <w:r>
        <w:rPr>
          <w:rFonts w:eastAsia="宋体" w:cs="Times New Roman"/>
        </w:rPr>
        <w:lastRenderedPageBreak/>
        <w:t>2</w:t>
      </w:r>
      <w:r>
        <w:rPr>
          <w:rFonts w:eastAsia="宋体" w:cs="Times New Roman"/>
        </w:rPr>
        <w:t>中颗粒物无组织排放标准限值；《工业企业挥发性有机物排放控制标准》（</w:t>
      </w:r>
      <w:r>
        <w:rPr>
          <w:rFonts w:eastAsia="宋体" w:cs="Times New Roman"/>
        </w:rPr>
        <w:t>DB13/2322-2016</w:t>
      </w:r>
      <w:r>
        <w:rPr>
          <w:rFonts w:eastAsia="宋体" w:cs="Times New Roman"/>
        </w:rPr>
        <w:t>）</w:t>
      </w:r>
      <w:r>
        <w:rPr>
          <w:rFonts w:eastAsia="宋体" w:cs="Times New Roman" w:hint="eastAsia"/>
        </w:rPr>
        <w:t>中表</w:t>
      </w:r>
      <w:r>
        <w:rPr>
          <w:rFonts w:eastAsia="宋体" w:cs="Times New Roman" w:hint="eastAsia"/>
        </w:rPr>
        <w:t>1</w:t>
      </w:r>
      <w:r>
        <w:rPr>
          <w:rFonts w:eastAsia="宋体" w:cs="Times New Roman" w:hint="eastAsia"/>
        </w:rPr>
        <w:t>表面涂装业</w:t>
      </w:r>
      <w:r>
        <w:rPr>
          <w:rFonts w:eastAsia="宋体" w:cs="Times New Roman"/>
        </w:rPr>
        <w:t>标准</w:t>
      </w:r>
      <w:r>
        <w:rPr>
          <w:rFonts w:eastAsia="宋体" w:cs="Times New Roman" w:hint="eastAsia"/>
        </w:rPr>
        <w:t>、表</w:t>
      </w:r>
      <w:r>
        <w:rPr>
          <w:rFonts w:eastAsia="宋体" w:cs="Times New Roman" w:hint="eastAsia"/>
        </w:rPr>
        <w:t>2</w:t>
      </w:r>
      <w:r>
        <w:rPr>
          <w:rFonts w:eastAsia="宋体" w:cs="Times New Roman" w:hint="eastAsia"/>
        </w:rPr>
        <w:t>中其他企业边界大气污染物浓度限值</w:t>
      </w:r>
      <w:r w:rsidR="00292E1B">
        <w:rPr>
          <w:rFonts w:eastAsia="宋体" w:cs="Times New Roman" w:hint="eastAsia"/>
        </w:rPr>
        <w:t>。</w:t>
      </w:r>
    </w:p>
    <w:p w:rsidR="003D3C04" w:rsidRDefault="00315EC2">
      <w:pPr>
        <w:pStyle w:val="2"/>
        <w:rPr>
          <w:rFonts w:cs="Times New Roman"/>
        </w:rPr>
      </w:pPr>
      <w:bookmarkStart w:id="34" w:name="_Toc6086"/>
      <w:bookmarkStart w:id="35" w:name="_Toc514852325"/>
      <w:r>
        <w:rPr>
          <w:rFonts w:cs="Times New Roman" w:hint="eastAsia"/>
        </w:rPr>
        <w:t>7</w:t>
      </w:r>
      <w:r w:rsidR="001F7E97">
        <w:rPr>
          <w:rFonts w:cs="Times New Roman"/>
        </w:rPr>
        <w:t>.</w:t>
      </w:r>
      <w:r w:rsidR="00850BF5">
        <w:rPr>
          <w:rFonts w:cs="Times New Roman" w:hint="eastAsia"/>
        </w:rPr>
        <w:t>2</w:t>
      </w:r>
      <w:r w:rsidR="001F7E97">
        <w:rPr>
          <w:rFonts w:cs="Times New Roman"/>
        </w:rPr>
        <w:t xml:space="preserve"> </w:t>
      </w:r>
      <w:r w:rsidR="001F7E97">
        <w:rPr>
          <w:rFonts w:cs="Times New Roman"/>
        </w:rPr>
        <w:t>噪声标准</w:t>
      </w:r>
      <w:bookmarkEnd w:id="34"/>
      <w:bookmarkEnd w:id="35"/>
    </w:p>
    <w:p w:rsidR="00C96680" w:rsidRDefault="009E4611" w:rsidP="00C96680">
      <w:pPr>
        <w:ind w:firstLine="480"/>
        <w:rPr>
          <w:rFonts w:eastAsia="宋体" w:cs="Times New Roman"/>
        </w:rPr>
      </w:pPr>
      <w:bookmarkStart w:id="36" w:name="_Toc18526"/>
      <w:r w:rsidRPr="003E3E48">
        <w:rPr>
          <w:rFonts w:ascii="新宋体" w:eastAsia="新宋体" w:hAnsi="新宋体" w:cs="新宋体" w:hint="eastAsia"/>
        </w:rPr>
        <w:t>噪声</w:t>
      </w:r>
      <w:r w:rsidR="00292E1B">
        <w:rPr>
          <w:rFonts w:ascii="新宋体" w:eastAsia="新宋体" w:hAnsi="新宋体" w:cs="新宋体" w:hint="eastAsia"/>
        </w:rPr>
        <w:t>：</w:t>
      </w:r>
      <w:r w:rsidR="00562759">
        <w:rPr>
          <w:rFonts w:eastAsia="宋体" w:cs="Times New Roman"/>
        </w:rPr>
        <w:t>《工业企业</w:t>
      </w:r>
      <w:r w:rsidR="00562759">
        <w:rPr>
          <w:rFonts w:eastAsia="宋体" w:cs="Times New Roman" w:hint="eastAsia"/>
        </w:rPr>
        <w:t>厂界</w:t>
      </w:r>
      <w:r w:rsidR="00562759">
        <w:rPr>
          <w:rFonts w:eastAsia="宋体" w:cs="Times New Roman"/>
        </w:rPr>
        <w:t>环境噪声排放标准》（</w:t>
      </w:r>
      <w:r w:rsidR="00562759">
        <w:rPr>
          <w:rFonts w:eastAsia="宋体" w:cs="Times New Roman"/>
        </w:rPr>
        <w:t>GB12348-2008</w:t>
      </w:r>
      <w:r w:rsidR="00562759">
        <w:rPr>
          <w:rFonts w:eastAsia="宋体" w:cs="Times New Roman"/>
        </w:rPr>
        <w:t>）</w:t>
      </w:r>
      <w:r w:rsidR="00562759">
        <w:rPr>
          <w:rFonts w:eastAsia="宋体" w:cs="Times New Roman" w:hint="eastAsia"/>
          <w:kern w:val="24"/>
        </w:rPr>
        <w:t>3</w:t>
      </w:r>
      <w:r w:rsidR="00562759">
        <w:rPr>
          <w:rFonts w:eastAsia="宋体" w:cs="Times New Roman" w:hint="eastAsia"/>
        </w:rPr>
        <w:t>类标准限值。</w:t>
      </w:r>
    </w:p>
    <w:p w:rsidR="00983DE3" w:rsidRDefault="00983DE3" w:rsidP="00983DE3">
      <w:pPr>
        <w:pStyle w:val="2"/>
      </w:pPr>
      <w:bookmarkStart w:id="37" w:name="_Toc512458641"/>
      <w:bookmarkStart w:id="38" w:name="_Toc514852326"/>
      <w:r>
        <w:rPr>
          <w:rFonts w:hint="eastAsia"/>
        </w:rPr>
        <w:t xml:space="preserve">7.3 </w:t>
      </w:r>
      <w:r>
        <w:rPr>
          <w:rFonts w:hint="eastAsia"/>
        </w:rPr>
        <w:t>总量控制</w:t>
      </w:r>
      <w:bookmarkEnd w:id="37"/>
      <w:bookmarkEnd w:id="38"/>
    </w:p>
    <w:p w:rsidR="00983DE3" w:rsidRPr="00685E4C" w:rsidRDefault="00292E1B" w:rsidP="00983DE3">
      <w:pPr>
        <w:ind w:firstLine="480"/>
        <w:rPr>
          <w:rFonts w:asciiTheme="minorEastAsia" w:hAnsiTheme="minorEastAsia" w:cs="宋体"/>
        </w:rPr>
      </w:pPr>
      <w:r w:rsidRPr="006D4BCC">
        <w:rPr>
          <w:rFonts w:asciiTheme="minorEastAsia" w:hAnsiTheme="minorEastAsia" w:hint="eastAsia"/>
        </w:rPr>
        <w:t>该项目排放污染物中涉及总量控制指标为非甲烷总烃</w:t>
      </w:r>
      <w:r>
        <w:rPr>
          <w:rFonts w:asciiTheme="minorEastAsia" w:hAnsiTheme="minorEastAsia" w:hint="eastAsia"/>
        </w:rPr>
        <w:t>，</w:t>
      </w:r>
      <w:r w:rsidRPr="006D4BCC">
        <w:rPr>
          <w:rFonts w:asciiTheme="minorEastAsia" w:hAnsiTheme="minorEastAsia" w:hint="eastAsia"/>
        </w:rPr>
        <w:t>则该项目总量控制指标为：非甲烷总烃：0.096</w:t>
      </w:r>
      <w:r w:rsidRPr="006D4BCC">
        <w:rPr>
          <w:rFonts w:asciiTheme="minorEastAsia" w:hAnsiTheme="minorEastAsia"/>
        </w:rPr>
        <w:t>t/a</w:t>
      </w:r>
      <w:r>
        <w:rPr>
          <w:rFonts w:asciiTheme="minorEastAsia" w:hAnsiTheme="minorEastAsia" w:hint="eastAsia"/>
        </w:rPr>
        <w:t>。</w:t>
      </w:r>
    </w:p>
    <w:p w:rsidR="003D3C04" w:rsidRPr="00863DCA" w:rsidRDefault="00315EC2">
      <w:pPr>
        <w:pStyle w:val="1"/>
        <w:rPr>
          <w:color w:val="000000" w:themeColor="text1"/>
        </w:rPr>
      </w:pPr>
      <w:bookmarkStart w:id="39" w:name="_Toc16396"/>
      <w:bookmarkStart w:id="40" w:name="_Toc514852327"/>
      <w:bookmarkEnd w:id="36"/>
      <w:r w:rsidRPr="00863DCA">
        <w:rPr>
          <w:rFonts w:hint="eastAsia"/>
          <w:color w:val="000000" w:themeColor="text1"/>
        </w:rPr>
        <w:t>八</w:t>
      </w:r>
      <w:r w:rsidR="001F7E97" w:rsidRPr="00863DCA">
        <w:rPr>
          <w:color w:val="000000" w:themeColor="text1"/>
        </w:rPr>
        <w:t>、质量控制和质量保证</w:t>
      </w:r>
      <w:bookmarkEnd w:id="39"/>
      <w:bookmarkEnd w:id="40"/>
    </w:p>
    <w:p w:rsidR="005C4557" w:rsidRPr="00863DCA" w:rsidRDefault="005C4557" w:rsidP="003E0A02">
      <w:pPr>
        <w:pStyle w:val="1"/>
        <w:rPr>
          <w:color w:val="000000" w:themeColor="text1"/>
        </w:rPr>
      </w:pPr>
      <w:bookmarkStart w:id="41" w:name="_Toc514852328"/>
      <w:r w:rsidRPr="00863DCA">
        <w:rPr>
          <w:rFonts w:ascii="宋体" w:hAnsi="宋体" w:cs="宋体" w:hint="eastAsia"/>
          <w:color w:val="000000" w:themeColor="text1"/>
          <w:sz w:val="28"/>
          <w:szCs w:val="28"/>
        </w:rPr>
        <w:t>8.1</w:t>
      </w:r>
      <w:r w:rsidRPr="00863DCA">
        <w:rPr>
          <w:rFonts w:hint="eastAsia"/>
          <w:color w:val="000000" w:themeColor="text1"/>
        </w:rPr>
        <w:t>、质量保证</w:t>
      </w:r>
      <w:bookmarkEnd w:id="41"/>
    </w:p>
    <w:p w:rsidR="00E34664" w:rsidRPr="00E34664" w:rsidRDefault="00E34664" w:rsidP="00EA6CC0">
      <w:pPr>
        <w:spacing w:beforeLines="100"/>
        <w:ind w:firstLine="480"/>
        <w:rPr>
          <w:rFonts w:asciiTheme="minorEastAsia" w:hAnsiTheme="minorEastAsia" w:cs="Times New Roman"/>
        </w:rPr>
      </w:pPr>
      <w:r w:rsidRPr="00E34664">
        <w:rPr>
          <w:rFonts w:asciiTheme="minorEastAsia" w:hAnsiTheme="minorEastAsia" w:cs="Times New Roman"/>
        </w:rPr>
        <w:t>本次验收监测采样及样品分析均严格按照《环境空气监测质量保证手册》、《环境监测技术规范》等要求进行，实施全程序质量控制。具体质控要求如下：</w:t>
      </w:r>
    </w:p>
    <w:p w:rsidR="00E34664" w:rsidRPr="00E34664" w:rsidRDefault="00E34664" w:rsidP="00E34664">
      <w:pPr>
        <w:ind w:firstLine="480"/>
        <w:rPr>
          <w:rFonts w:asciiTheme="minorEastAsia" w:hAnsiTheme="minorEastAsia" w:cs="Times New Roman"/>
        </w:rPr>
      </w:pPr>
      <w:r w:rsidRPr="00E34664">
        <w:rPr>
          <w:rFonts w:asciiTheme="minorEastAsia" w:hAnsiTheme="minorEastAsia" w:cs="Times New Roman"/>
        </w:rPr>
        <w:t>1、生产处于正常</w:t>
      </w:r>
      <w:r w:rsidRPr="00E34664">
        <w:rPr>
          <w:rFonts w:asciiTheme="minorEastAsia" w:hAnsiTheme="minorEastAsia" w:cs="Times New Roman" w:hint="eastAsia"/>
        </w:rPr>
        <w:t>，</w:t>
      </w:r>
      <w:r w:rsidRPr="00E34664">
        <w:rPr>
          <w:rFonts w:asciiTheme="minorEastAsia" w:hAnsiTheme="minorEastAsia" w:cs="Times New Roman"/>
        </w:rPr>
        <w:t>监测期间生产在大于75%额定生产负荷的工况下稳定运行，各污染治理设施运行基本正常。</w:t>
      </w:r>
    </w:p>
    <w:p w:rsidR="00E34664" w:rsidRPr="00E34664" w:rsidRDefault="00E34664" w:rsidP="00E34664">
      <w:pPr>
        <w:ind w:firstLine="480"/>
        <w:rPr>
          <w:rFonts w:asciiTheme="minorEastAsia" w:hAnsiTheme="minorEastAsia" w:cs="Times New Roman"/>
        </w:rPr>
      </w:pPr>
      <w:r w:rsidRPr="00E34664">
        <w:rPr>
          <w:rFonts w:asciiTheme="minorEastAsia" w:hAnsiTheme="minorEastAsia" w:cs="Times New Roman"/>
        </w:rPr>
        <w:t>2、合理布设监测点位，保证各监测点位布设的科学性和可比性。</w:t>
      </w:r>
    </w:p>
    <w:p w:rsidR="00E34664" w:rsidRPr="00E34664" w:rsidRDefault="00E34664" w:rsidP="00E34664">
      <w:pPr>
        <w:ind w:firstLine="480"/>
        <w:rPr>
          <w:rFonts w:asciiTheme="minorEastAsia" w:hAnsiTheme="minorEastAsia" w:cs="Times New Roman"/>
        </w:rPr>
      </w:pPr>
      <w:r w:rsidRPr="00E34664">
        <w:rPr>
          <w:rFonts w:asciiTheme="minorEastAsia" w:hAnsiTheme="minorEastAsia" w:cs="Times New Roman"/>
        </w:rPr>
        <w:t>3、废气</w:t>
      </w:r>
      <w:r w:rsidRPr="00E34664">
        <w:rPr>
          <w:rFonts w:asciiTheme="minorEastAsia" w:hAnsiTheme="minorEastAsia" w:cs="Times New Roman" w:hint="eastAsia"/>
        </w:rPr>
        <w:t>监</w:t>
      </w:r>
      <w:r w:rsidRPr="00E34664">
        <w:rPr>
          <w:rFonts w:asciiTheme="minorEastAsia" w:hAnsiTheme="minorEastAsia" w:cs="Times New Roman"/>
        </w:rPr>
        <w:t>测</w:t>
      </w:r>
    </w:p>
    <w:p w:rsidR="00E34664" w:rsidRPr="00E34664" w:rsidRDefault="00E34664" w:rsidP="00E34664">
      <w:pPr>
        <w:ind w:firstLine="480"/>
        <w:rPr>
          <w:rFonts w:asciiTheme="minorEastAsia" w:hAnsiTheme="minorEastAsia" w:cs="Times New Roman"/>
        </w:rPr>
      </w:pPr>
      <w:r w:rsidRPr="00E34664">
        <w:rPr>
          <w:rFonts w:asciiTheme="minorEastAsia" w:hAnsiTheme="minorEastAsia" w:cs="Times New Roman"/>
        </w:rPr>
        <w:t>废气监测仪器均符合国家有关标准或技术要求，监测前对使用的仪器均进行流量和浓度校准，按规定对废气测试仪进行现场检漏。</w:t>
      </w:r>
    </w:p>
    <w:p w:rsidR="00E34664" w:rsidRPr="00E34664" w:rsidRDefault="00E34664" w:rsidP="00E34664">
      <w:pPr>
        <w:ind w:firstLineChars="100" w:firstLine="240"/>
        <w:rPr>
          <w:rFonts w:asciiTheme="minorEastAsia" w:hAnsiTheme="minorEastAsia" w:cs="Times New Roman"/>
        </w:rPr>
      </w:pPr>
      <w:r w:rsidRPr="00E34664">
        <w:rPr>
          <w:rFonts w:asciiTheme="minorEastAsia" w:hAnsiTheme="minorEastAsia" w:cs="Times New Roman" w:hint="eastAsia"/>
        </w:rPr>
        <w:t>4、噪声监</w:t>
      </w:r>
      <w:r w:rsidRPr="00E34664">
        <w:rPr>
          <w:rFonts w:asciiTheme="minorEastAsia" w:hAnsiTheme="minorEastAsia" w:cs="Times New Roman"/>
        </w:rPr>
        <w:t>测</w:t>
      </w:r>
    </w:p>
    <w:p w:rsidR="00E34664" w:rsidRPr="00E34664" w:rsidRDefault="00E34664" w:rsidP="00E34664">
      <w:pPr>
        <w:ind w:firstLine="480"/>
        <w:rPr>
          <w:rFonts w:asciiTheme="minorEastAsia" w:hAnsiTheme="minorEastAsia" w:cs="Times New Roman"/>
        </w:rPr>
      </w:pPr>
      <w:r w:rsidRPr="00E34664">
        <w:rPr>
          <w:rFonts w:asciiTheme="minorEastAsia" w:hAnsiTheme="minorEastAsia" w:cs="Times New Roman" w:hint="eastAsia"/>
        </w:rPr>
        <w:t>噪声监测仪器均符合国家有关标准或技术要求，采样和分析过程严格按照《工业企业厂界环境噪声排放标准》（GB 12348-2008）进行。</w:t>
      </w:r>
    </w:p>
    <w:p w:rsidR="00E34664" w:rsidRPr="00E34664" w:rsidRDefault="00E34664" w:rsidP="00E34664">
      <w:pPr>
        <w:ind w:firstLine="480"/>
        <w:jc w:val="left"/>
        <w:rPr>
          <w:rFonts w:asciiTheme="minorEastAsia" w:hAnsiTheme="minorEastAsia" w:cs="Times New Roman"/>
        </w:rPr>
      </w:pPr>
      <w:r w:rsidRPr="00E34664">
        <w:rPr>
          <w:rFonts w:asciiTheme="minorEastAsia" w:hAnsiTheme="minorEastAsia" w:cs="Times New Roman" w:hint="eastAsia"/>
        </w:rPr>
        <w:t>5</w:t>
      </w:r>
      <w:r w:rsidRPr="00E34664">
        <w:rPr>
          <w:rFonts w:asciiTheme="minorEastAsia" w:hAnsiTheme="minorEastAsia" w:cs="Times New Roman"/>
        </w:rPr>
        <w:t>、监测分析方法采用国家颁布标准（或推荐）分析方法，监测人员经考核并有合格证，所有监测仪器经计量部门检定并在有效期内。监测数据实行三级审核制度</w:t>
      </w:r>
      <w:r>
        <w:rPr>
          <w:rFonts w:asciiTheme="minorEastAsia" w:hAnsiTheme="minorEastAsia" w:cs="Times New Roman" w:hint="eastAsia"/>
        </w:rPr>
        <w:t>。</w:t>
      </w:r>
    </w:p>
    <w:p w:rsidR="006F63E1" w:rsidRPr="00863DCA" w:rsidRDefault="005C4557" w:rsidP="003E0A02">
      <w:pPr>
        <w:pStyle w:val="1"/>
        <w:rPr>
          <w:rFonts w:cs="新宋体"/>
          <w:color w:val="000000" w:themeColor="text1"/>
        </w:rPr>
      </w:pPr>
      <w:bookmarkStart w:id="42" w:name="_Toc514852329"/>
      <w:r w:rsidRPr="00863DCA">
        <w:rPr>
          <w:rFonts w:hint="eastAsia"/>
          <w:color w:val="000000" w:themeColor="text1"/>
          <w:sz w:val="28"/>
          <w:szCs w:val="28"/>
        </w:rPr>
        <w:t>8.2</w:t>
      </w:r>
      <w:r w:rsidRPr="00863DCA">
        <w:rPr>
          <w:rFonts w:hint="eastAsia"/>
          <w:color w:val="000000" w:themeColor="text1"/>
        </w:rPr>
        <w:t>、</w:t>
      </w:r>
      <w:r w:rsidRPr="00863DCA">
        <w:rPr>
          <w:rFonts w:cs="新宋体" w:hint="eastAsia"/>
          <w:color w:val="000000" w:themeColor="text1"/>
        </w:rPr>
        <w:t>质量控制</w:t>
      </w:r>
      <w:bookmarkEnd w:id="42"/>
    </w:p>
    <w:p w:rsidR="005C4557" w:rsidRPr="00863DCA" w:rsidRDefault="005C4557" w:rsidP="005C4557">
      <w:pPr>
        <w:ind w:leftChars="-171" w:left="-410" w:rightChars="-52" w:right="-125" w:firstLine="480"/>
        <w:rPr>
          <w:rFonts w:ascii="宋体" w:hAnsi="宋体" w:cs="新宋体"/>
          <w:color w:val="000000" w:themeColor="text1"/>
        </w:rPr>
      </w:pPr>
      <w:r w:rsidRPr="00863DCA">
        <w:rPr>
          <w:rFonts w:ascii="新宋体" w:eastAsia="新宋体" w:hAnsi="新宋体" w:cs="新宋体" w:hint="eastAsia"/>
          <w:color w:val="000000" w:themeColor="text1"/>
        </w:rPr>
        <w:t>（1）</w:t>
      </w:r>
      <w:r w:rsidRPr="00863DCA">
        <w:rPr>
          <w:rFonts w:ascii="宋体" w:hAnsi="宋体" w:cs="新宋体" w:hint="eastAsia"/>
          <w:color w:val="000000" w:themeColor="text1"/>
        </w:rPr>
        <w:t>废气检测仪器质量控制</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7"/>
        <w:gridCol w:w="3360"/>
        <w:gridCol w:w="2887"/>
        <w:gridCol w:w="1903"/>
      </w:tblGrid>
      <w:tr w:rsidR="002C66CE" w:rsidRPr="00863DCA" w:rsidTr="002C66CE">
        <w:trPr>
          <w:trHeight w:val="527"/>
          <w:jc w:val="center"/>
        </w:trPr>
        <w:tc>
          <w:tcPr>
            <w:tcW w:w="1527"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lastRenderedPageBreak/>
              <w:t>检测项目</w:t>
            </w:r>
          </w:p>
        </w:tc>
        <w:tc>
          <w:tcPr>
            <w:tcW w:w="3360"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分析方法</w:t>
            </w:r>
          </w:p>
        </w:tc>
        <w:tc>
          <w:tcPr>
            <w:tcW w:w="2887"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仪器名称及编号</w:t>
            </w:r>
          </w:p>
        </w:tc>
        <w:tc>
          <w:tcPr>
            <w:tcW w:w="1903"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检出限</w:t>
            </w:r>
          </w:p>
        </w:tc>
      </w:tr>
      <w:tr w:rsidR="002C66CE" w:rsidRPr="00863DCA" w:rsidTr="002C66CE">
        <w:trPr>
          <w:trHeight w:val="527"/>
          <w:jc w:val="center"/>
        </w:trPr>
        <w:tc>
          <w:tcPr>
            <w:tcW w:w="1527" w:type="dxa"/>
            <w:vMerge w:val="restart"/>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hint="eastAsia"/>
                <w:bCs/>
                <w:color w:val="000000" w:themeColor="text1"/>
              </w:rPr>
              <w:t>颗粒物</w:t>
            </w:r>
          </w:p>
        </w:tc>
        <w:tc>
          <w:tcPr>
            <w:tcW w:w="3360" w:type="dxa"/>
            <w:vMerge w:val="restart"/>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hint="eastAsia"/>
                <w:bCs/>
                <w:color w:val="000000" w:themeColor="text1"/>
              </w:rPr>
              <w:t>《环境空气</w:t>
            </w:r>
            <w:r w:rsidRPr="00863DCA">
              <w:rPr>
                <w:rFonts w:eastAsia="宋体" w:cs="Times New Roman" w:hint="eastAsia"/>
                <w:bCs/>
                <w:color w:val="000000" w:themeColor="text1"/>
              </w:rPr>
              <w:t xml:space="preserve"> </w:t>
            </w:r>
            <w:r w:rsidRPr="00863DCA">
              <w:rPr>
                <w:rFonts w:eastAsia="宋体" w:cs="Times New Roman" w:hint="eastAsia"/>
                <w:bCs/>
                <w:color w:val="000000" w:themeColor="text1"/>
              </w:rPr>
              <w:t>总悬浮颗粒物的测定</w:t>
            </w:r>
            <w:r w:rsidRPr="00863DCA">
              <w:rPr>
                <w:rFonts w:eastAsia="宋体" w:cs="Times New Roman" w:hint="eastAsia"/>
                <w:bCs/>
                <w:color w:val="000000" w:themeColor="text1"/>
              </w:rPr>
              <w:t xml:space="preserve"> </w:t>
            </w:r>
            <w:r w:rsidRPr="00863DCA">
              <w:rPr>
                <w:rFonts w:eastAsia="宋体" w:cs="Times New Roman" w:hint="eastAsia"/>
                <w:bCs/>
                <w:color w:val="000000" w:themeColor="text1"/>
              </w:rPr>
              <w:t>重量法》</w:t>
            </w:r>
          </w:p>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hint="eastAsia"/>
                <w:bCs/>
                <w:color w:val="000000" w:themeColor="text1"/>
              </w:rPr>
              <w:t>GB/T 15432-1995</w:t>
            </w:r>
          </w:p>
        </w:tc>
        <w:tc>
          <w:tcPr>
            <w:tcW w:w="2887" w:type="dxa"/>
            <w:vAlign w:val="center"/>
          </w:tcPr>
          <w:p w:rsidR="002C66CE" w:rsidRPr="00863DCA" w:rsidRDefault="002C66CE" w:rsidP="002C66CE">
            <w:pPr>
              <w:pStyle w:val="afc"/>
              <w:ind w:left="0" w:right="0"/>
              <w:jc w:val="center"/>
              <w:rPr>
                <w:rFonts w:ascii="Times New Roman" w:eastAsia="宋体" w:hAnsi="Times New Roman" w:cs="Times New Roman"/>
                <w:bCs/>
                <w:color w:val="000000" w:themeColor="text1"/>
                <w:sz w:val="24"/>
                <w:szCs w:val="24"/>
              </w:rPr>
            </w:pPr>
            <w:r w:rsidRPr="00863DCA">
              <w:rPr>
                <w:rFonts w:ascii="Times New Roman" w:eastAsia="宋体" w:hAnsi="Times New Roman" w:cs="Times New Roman" w:hint="eastAsia"/>
                <w:bCs/>
                <w:color w:val="000000" w:themeColor="text1"/>
                <w:sz w:val="24"/>
                <w:szCs w:val="24"/>
              </w:rPr>
              <w:t>中流量智能</w:t>
            </w:r>
            <w:r w:rsidRPr="00863DCA">
              <w:rPr>
                <w:rFonts w:ascii="Times New Roman" w:eastAsia="宋体" w:hAnsi="Times New Roman" w:cs="Times New Roman" w:hint="eastAsia"/>
                <w:bCs/>
                <w:color w:val="000000" w:themeColor="text1"/>
                <w:sz w:val="24"/>
                <w:szCs w:val="24"/>
              </w:rPr>
              <w:t>TSP</w:t>
            </w:r>
            <w:r w:rsidRPr="00863DCA">
              <w:rPr>
                <w:rFonts w:ascii="Times New Roman" w:eastAsia="宋体" w:hAnsi="Times New Roman" w:cs="Times New Roman" w:hint="eastAsia"/>
                <w:bCs/>
                <w:color w:val="000000" w:themeColor="text1"/>
                <w:sz w:val="24"/>
                <w:szCs w:val="24"/>
              </w:rPr>
              <w:t>采样器</w:t>
            </w:r>
          </w:p>
          <w:p w:rsidR="002C66CE" w:rsidRPr="00863DCA" w:rsidRDefault="002C66CE" w:rsidP="002C66CE">
            <w:pPr>
              <w:pStyle w:val="afc"/>
              <w:ind w:left="0" w:right="0"/>
              <w:jc w:val="center"/>
              <w:rPr>
                <w:rFonts w:ascii="Times New Roman" w:eastAsia="宋体" w:hAnsi="Times New Roman" w:cs="Times New Roman"/>
                <w:bCs/>
                <w:color w:val="000000" w:themeColor="text1"/>
                <w:sz w:val="24"/>
                <w:szCs w:val="24"/>
              </w:rPr>
            </w:pPr>
            <w:r w:rsidRPr="00863DCA">
              <w:rPr>
                <w:rFonts w:ascii="Times New Roman" w:eastAsia="宋体" w:hAnsi="Times New Roman" w:cs="Times New Roman" w:hint="eastAsia"/>
                <w:bCs/>
                <w:color w:val="000000" w:themeColor="text1"/>
                <w:sz w:val="24"/>
                <w:szCs w:val="24"/>
              </w:rPr>
              <w:t>2030</w:t>
            </w:r>
          </w:p>
          <w:p w:rsidR="002C66CE" w:rsidRPr="00863DCA" w:rsidRDefault="002C66CE" w:rsidP="002C66CE">
            <w:pPr>
              <w:pStyle w:val="afc"/>
              <w:ind w:left="0" w:right="0"/>
              <w:jc w:val="center"/>
              <w:rPr>
                <w:rFonts w:ascii="Times New Roman" w:eastAsia="宋体" w:hAnsi="Times New Roman" w:cs="Times New Roman"/>
                <w:bCs/>
                <w:color w:val="000000" w:themeColor="text1"/>
                <w:sz w:val="24"/>
                <w:szCs w:val="24"/>
              </w:rPr>
            </w:pPr>
            <w:r w:rsidRPr="00863DCA">
              <w:rPr>
                <w:rFonts w:ascii="Times New Roman" w:eastAsia="宋体" w:hAnsi="Times New Roman" w:cs="Times New Roman" w:hint="eastAsia"/>
                <w:bCs/>
                <w:color w:val="000000" w:themeColor="text1"/>
                <w:sz w:val="24"/>
                <w:szCs w:val="24"/>
              </w:rPr>
              <w:t>YQ-00425  YQ-00426</w:t>
            </w:r>
          </w:p>
          <w:p w:rsidR="002C66CE" w:rsidRPr="00863DCA" w:rsidRDefault="002C66CE" w:rsidP="002C66CE">
            <w:pPr>
              <w:pStyle w:val="afc"/>
              <w:ind w:left="0" w:right="0"/>
              <w:jc w:val="center"/>
              <w:rPr>
                <w:rFonts w:ascii="Times New Roman" w:eastAsia="宋体" w:hAnsi="Times New Roman" w:cs="Times New Roman"/>
                <w:bCs/>
                <w:color w:val="000000" w:themeColor="text1"/>
                <w:sz w:val="24"/>
                <w:szCs w:val="24"/>
              </w:rPr>
            </w:pPr>
            <w:r w:rsidRPr="00863DCA">
              <w:rPr>
                <w:rFonts w:ascii="Times New Roman" w:eastAsia="宋体" w:hAnsi="Times New Roman" w:cs="Times New Roman" w:hint="eastAsia"/>
                <w:bCs/>
                <w:color w:val="000000" w:themeColor="text1"/>
                <w:sz w:val="24"/>
                <w:szCs w:val="24"/>
              </w:rPr>
              <w:t>YQ-00428  YQ-00430</w:t>
            </w:r>
          </w:p>
        </w:tc>
        <w:tc>
          <w:tcPr>
            <w:tcW w:w="1903" w:type="dxa"/>
            <w:vMerge w:val="restart"/>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hint="eastAsia"/>
                <w:bCs/>
                <w:color w:val="000000" w:themeColor="text1"/>
              </w:rPr>
              <w:t>0.001mg/Nm</w:t>
            </w:r>
            <w:r w:rsidRPr="00863DCA">
              <w:rPr>
                <w:rFonts w:eastAsia="宋体" w:cs="Times New Roman" w:hint="eastAsia"/>
                <w:bCs/>
                <w:color w:val="000000" w:themeColor="text1"/>
                <w:vertAlign w:val="superscript"/>
              </w:rPr>
              <w:t>3</w:t>
            </w:r>
          </w:p>
        </w:tc>
      </w:tr>
      <w:tr w:rsidR="002C66CE" w:rsidRPr="00863DCA" w:rsidTr="002C66CE">
        <w:trPr>
          <w:trHeight w:val="527"/>
          <w:jc w:val="center"/>
        </w:trPr>
        <w:tc>
          <w:tcPr>
            <w:tcW w:w="1527" w:type="dxa"/>
            <w:vMerge/>
            <w:vAlign w:val="center"/>
          </w:tcPr>
          <w:p w:rsidR="002C66CE" w:rsidRPr="00863DCA" w:rsidRDefault="002C66CE" w:rsidP="002C66CE">
            <w:pPr>
              <w:ind w:firstLine="480"/>
              <w:jc w:val="center"/>
              <w:rPr>
                <w:rFonts w:eastAsia="宋体" w:cs="Times New Roman"/>
                <w:bCs/>
                <w:color w:val="000000" w:themeColor="text1"/>
              </w:rPr>
            </w:pPr>
          </w:p>
        </w:tc>
        <w:tc>
          <w:tcPr>
            <w:tcW w:w="3360" w:type="dxa"/>
            <w:vMerge/>
            <w:vAlign w:val="center"/>
          </w:tcPr>
          <w:p w:rsidR="002C66CE" w:rsidRPr="00863DCA" w:rsidRDefault="002C66CE" w:rsidP="002C66CE">
            <w:pPr>
              <w:ind w:firstLine="480"/>
              <w:jc w:val="center"/>
              <w:rPr>
                <w:rFonts w:eastAsia="宋体" w:cs="Times New Roman"/>
                <w:bCs/>
                <w:color w:val="000000" w:themeColor="text1"/>
              </w:rPr>
            </w:pPr>
          </w:p>
        </w:tc>
        <w:tc>
          <w:tcPr>
            <w:tcW w:w="2887"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hint="eastAsia"/>
                <w:bCs/>
                <w:color w:val="000000" w:themeColor="text1"/>
              </w:rPr>
              <w:t>电子分析天平</w:t>
            </w:r>
          </w:p>
          <w:p w:rsidR="002C66CE" w:rsidRPr="00863DCA" w:rsidRDefault="002C66CE" w:rsidP="002C66CE">
            <w:pPr>
              <w:pStyle w:val="afc"/>
              <w:ind w:left="0" w:right="0"/>
              <w:jc w:val="center"/>
              <w:rPr>
                <w:color w:val="000000" w:themeColor="text1"/>
              </w:rPr>
            </w:pPr>
            <w:r w:rsidRPr="00863DCA">
              <w:rPr>
                <w:rFonts w:ascii="Times New Roman" w:eastAsia="宋体" w:hAnsi="Times New Roman" w:cs="Times New Roman" w:hint="eastAsia"/>
                <w:bCs/>
                <w:color w:val="000000" w:themeColor="text1"/>
                <w:sz w:val="24"/>
                <w:szCs w:val="24"/>
              </w:rPr>
              <w:t>BSA124S  YQ-02501</w:t>
            </w:r>
          </w:p>
        </w:tc>
        <w:tc>
          <w:tcPr>
            <w:tcW w:w="1903" w:type="dxa"/>
            <w:vMerge/>
            <w:vAlign w:val="center"/>
          </w:tcPr>
          <w:p w:rsidR="002C66CE" w:rsidRPr="00863DCA" w:rsidRDefault="002C66CE" w:rsidP="002C66CE">
            <w:pPr>
              <w:ind w:firstLine="480"/>
              <w:jc w:val="center"/>
              <w:rPr>
                <w:rFonts w:eastAsia="宋体" w:cs="Times New Roman"/>
                <w:bCs/>
                <w:color w:val="000000" w:themeColor="text1"/>
              </w:rPr>
            </w:pPr>
          </w:p>
        </w:tc>
      </w:tr>
      <w:tr w:rsidR="002C66CE" w:rsidRPr="00863DCA" w:rsidTr="002C66CE">
        <w:trPr>
          <w:trHeight w:val="527"/>
          <w:jc w:val="center"/>
        </w:trPr>
        <w:tc>
          <w:tcPr>
            <w:tcW w:w="1527" w:type="dxa"/>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非甲烷总烃</w:t>
            </w:r>
          </w:p>
        </w:tc>
        <w:tc>
          <w:tcPr>
            <w:tcW w:w="3360" w:type="dxa"/>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《固定污染源排气中非甲烷总烃的测定</w:t>
            </w:r>
            <w:r w:rsidRPr="00863DCA">
              <w:rPr>
                <w:rFonts w:eastAsia="宋体" w:cs="Times New Roman" w:hint="eastAsia"/>
                <w:bCs/>
                <w:color w:val="000000" w:themeColor="text1"/>
              </w:rPr>
              <w:t xml:space="preserve"> </w:t>
            </w:r>
            <w:r w:rsidRPr="00863DCA">
              <w:rPr>
                <w:rFonts w:eastAsia="宋体" w:cs="Times New Roman" w:hint="eastAsia"/>
                <w:bCs/>
                <w:color w:val="000000" w:themeColor="text1"/>
              </w:rPr>
              <w:t>气相色谱法》</w:t>
            </w:r>
          </w:p>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HJ/T 38-1999</w:t>
            </w:r>
          </w:p>
        </w:tc>
        <w:tc>
          <w:tcPr>
            <w:tcW w:w="2887" w:type="dxa"/>
            <w:vAlign w:val="center"/>
          </w:tcPr>
          <w:p w:rsidR="002C66CE" w:rsidRPr="00863DCA" w:rsidRDefault="002C66CE" w:rsidP="002C66CE">
            <w:pPr>
              <w:pStyle w:val="afc"/>
              <w:ind w:left="0" w:right="0" w:firstLineChars="4" w:firstLine="10"/>
              <w:jc w:val="center"/>
              <w:rPr>
                <w:rFonts w:ascii="Times New Roman" w:eastAsia="宋体" w:hAnsi="Times New Roman" w:cs="Times New Roman"/>
                <w:bCs/>
                <w:color w:val="000000" w:themeColor="text1"/>
                <w:sz w:val="24"/>
                <w:szCs w:val="24"/>
              </w:rPr>
            </w:pPr>
            <w:r w:rsidRPr="00863DCA">
              <w:rPr>
                <w:rFonts w:ascii="Times New Roman" w:eastAsia="宋体" w:hAnsi="Times New Roman" w:cs="Times New Roman" w:hint="eastAsia"/>
                <w:bCs/>
                <w:color w:val="000000" w:themeColor="text1"/>
                <w:sz w:val="24"/>
                <w:szCs w:val="24"/>
              </w:rPr>
              <w:t>气相色谱仪（</w:t>
            </w:r>
            <w:r w:rsidRPr="00863DCA">
              <w:rPr>
                <w:rFonts w:ascii="Times New Roman" w:eastAsia="宋体" w:hAnsi="Times New Roman" w:cs="Times New Roman" w:hint="eastAsia"/>
                <w:bCs/>
                <w:color w:val="000000" w:themeColor="text1"/>
                <w:sz w:val="24"/>
                <w:szCs w:val="24"/>
              </w:rPr>
              <w:t>SB16</w:t>
            </w:r>
            <w:r w:rsidRPr="00863DCA">
              <w:rPr>
                <w:rFonts w:ascii="Times New Roman" w:eastAsia="宋体" w:hAnsi="Times New Roman" w:cs="Times New Roman" w:hint="eastAsia"/>
                <w:bCs/>
                <w:color w:val="000000" w:themeColor="text1"/>
                <w:sz w:val="24"/>
                <w:szCs w:val="24"/>
              </w:rPr>
              <w:t>）</w:t>
            </w:r>
          </w:p>
        </w:tc>
        <w:tc>
          <w:tcPr>
            <w:tcW w:w="1903" w:type="dxa"/>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0.04mg/m</w:t>
            </w:r>
            <w:r w:rsidRPr="00863DCA">
              <w:rPr>
                <w:rFonts w:eastAsia="宋体" w:cs="Times New Roman" w:hint="eastAsia"/>
                <w:bCs/>
                <w:color w:val="000000" w:themeColor="text1"/>
                <w:vertAlign w:val="superscript"/>
              </w:rPr>
              <w:t>3</w:t>
            </w:r>
          </w:p>
        </w:tc>
      </w:tr>
      <w:tr w:rsidR="002C66CE" w:rsidRPr="00863DCA" w:rsidTr="002C66CE">
        <w:trPr>
          <w:trHeight w:val="527"/>
          <w:jc w:val="center"/>
        </w:trPr>
        <w:tc>
          <w:tcPr>
            <w:tcW w:w="1527" w:type="dxa"/>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苯</w:t>
            </w:r>
          </w:p>
        </w:tc>
        <w:tc>
          <w:tcPr>
            <w:tcW w:w="3360" w:type="dxa"/>
            <w:vMerge w:val="restart"/>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《环境空气</w:t>
            </w:r>
            <w:r w:rsidRPr="00863DCA">
              <w:rPr>
                <w:rFonts w:eastAsia="宋体" w:cs="Times New Roman" w:hint="eastAsia"/>
                <w:bCs/>
                <w:color w:val="000000" w:themeColor="text1"/>
              </w:rPr>
              <w:t xml:space="preserve"> </w:t>
            </w:r>
            <w:r w:rsidRPr="00863DCA">
              <w:rPr>
                <w:rFonts w:eastAsia="宋体" w:cs="Times New Roman" w:hint="eastAsia"/>
                <w:bCs/>
                <w:color w:val="000000" w:themeColor="text1"/>
              </w:rPr>
              <w:t>苯系物的测定</w:t>
            </w:r>
            <w:r w:rsidRPr="00863DCA">
              <w:rPr>
                <w:rFonts w:eastAsia="宋体" w:cs="Times New Roman" w:hint="eastAsia"/>
                <w:bCs/>
                <w:color w:val="000000" w:themeColor="text1"/>
              </w:rPr>
              <w:t xml:space="preserve"> </w:t>
            </w:r>
            <w:r w:rsidRPr="00863DCA">
              <w:rPr>
                <w:rFonts w:eastAsia="宋体" w:cs="Times New Roman" w:hint="eastAsia"/>
                <w:bCs/>
                <w:color w:val="000000" w:themeColor="text1"/>
              </w:rPr>
              <w:t>活性炭吸附</w:t>
            </w:r>
            <w:r w:rsidRPr="00863DCA">
              <w:rPr>
                <w:rFonts w:eastAsia="宋体" w:cs="Times New Roman" w:hint="eastAsia"/>
                <w:bCs/>
                <w:color w:val="000000" w:themeColor="text1"/>
              </w:rPr>
              <w:t>/</w:t>
            </w:r>
            <w:r w:rsidRPr="00863DCA">
              <w:rPr>
                <w:rFonts w:eastAsia="宋体" w:cs="Times New Roman" w:hint="eastAsia"/>
                <w:bCs/>
                <w:color w:val="000000" w:themeColor="text1"/>
              </w:rPr>
              <w:t>二硫化碳解吸</w:t>
            </w:r>
            <w:r w:rsidRPr="00863DCA">
              <w:rPr>
                <w:rFonts w:eastAsia="宋体" w:cs="Times New Roman" w:hint="eastAsia"/>
                <w:bCs/>
                <w:color w:val="000000" w:themeColor="text1"/>
              </w:rPr>
              <w:t>-</w:t>
            </w:r>
            <w:r w:rsidRPr="00863DCA">
              <w:rPr>
                <w:rFonts w:eastAsia="宋体" w:cs="Times New Roman" w:hint="eastAsia"/>
                <w:bCs/>
                <w:color w:val="000000" w:themeColor="text1"/>
              </w:rPr>
              <w:t>气相色谱法》</w:t>
            </w:r>
            <w:r w:rsidRPr="00863DCA">
              <w:rPr>
                <w:rFonts w:eastAsia="宋体" w:cs="Times New Roman" w:hint="eastAsia"/>
                <w:bCs/>
                <w:color w:val="000000" w:themeColor="text1"/>
              </w:rPr>
              <w:t>HJ 584-</w:t>
            </w:r>
            <w:bookmarkStart w:id="43" w:name="_GoBack"/>
            <w:bookmarkEnd w:id="43"/>
            <w:r w:rsidRPr="00863DCA">
              <w:rPr>
                <w:rFonts w:eastAsia="宋体" w:cs="Times New Roman" w:hint="eastAsia"/>
                <w:bCs/>
                <w:color w:val="000000" w:themeColor="text1"/>
              </w:rPr>
              <w:t>2010</w:t>
            </w:r>
          </w:p>
        </w:tc>
        <w:tc>
          <w:tcPr>
            <w:tcW w:w="2887" w:type="dxa"/>
            <w:vMerge w:val="restart"/>
            <w:vAlign w:val="center"/>
          </w:tcPr>
          <w:p w:rsidR="002C66CE" w:rsidRPr="00863DCA" w:rsidRDefault="002C66CE" w:rsidP="002C66CE">
            <w:pPr>
              <w:pStyle w:val="afc"/>
              <w:ind w:left="0" w:right="0" w:firstLineChars="4" w:firstLine="10"/>
              <w:jc w:val="center"/>
              <w:rPr>
                <w:rFonts w:ascii="Times New Roman" w:eastAsia="宋体" w:hAnsi="Times New Roman" w:cs="Times New Roman"/>
                <w:bCs/>
                <w:color w:val="000000" w:themeColor="text1"/>
                <w:sz w:val="24"/>
                <w:szCs w:val="24"/>
              </w:rPr>
            </w:pPr>
            <w:r w:rsidRPr="00863DCA">
              <w:rPr>
                <w:rFonts w:ascii="Times New Roman" w:eastAsia="宋体" w:hAnsi="Times New Roman" w:cs="Times New Roman" w:hint="eastAsia"/>
                <w:bCs/>
                <w:color w:val="000000" w:themeColor="text1"/>
                <w:sz w:val="24"/>
                <w:szCs w:val="24"/>
              </w:rPr>
              <w:t>气相色谱仪（</w:t>
            </w:r>
            <w:r w:rsidRPr="00863DCA">
              <w:rPr>
                <w:rFonts w:ascii="Times New Roman" w:eastAsia="宋体" w:hAnsi="Times New Roman" w:cs="Times New Roman" w:hint="eastAsia"/>
                <w:bCs/>
                <w:color w:val="000000" w:themeColor="text1"/>
                <w:sz w:val="24"/>
                <w:szCs w:val="24"/>
              </w:rPr>
              <w:t>SB16</w:t>
            </w:r>
            <w:r w:rsidRPr="00863DCA">
              <w:rPr>
                <w:rFonts w:ascii="Times New Roman" w:eastAsia="宋体" w:hAnsi="Times New Roman" w:cs="Times New Roman" w:hint="eastAsia"/>
                <w:bCs/>
                <w:color w:val="000000" w:themeColor="text1"/>
                <w:sz w:val="24"/>
                <w:szCs w:val="24"/>
              </w:rPr>
              <w:t>）</w:t>
            </w:r>
          </w:p>
        </w:tc>
        <w:tc>
          <w:tcPr>
            <w:tcW w:w="1903" w:type="dxa"/>
            <w:vMerge w:val="restart"/>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0.0015mg/Nm</w:t>
            </w:r>
            <w:r w:rsidRPr="00863DCA">
              <w:rPr>
                <w:rFonts w:eastAsia="宋体" w:cs="Times New Roman" w:hint="eastAsia"/>
                <w:bCs/>
                <w:color w:val="000000" w:themeColor="text1"/>
                <w:vertAlign w:val="superscript"/>
              </w:rPr>
              <w:t>3</w:t>
            </w:r>
          </w:p>
        </w:tc>
      </w:tr>
      <w:tr w:rsidR="002C66CE" w:rsidRPr="00863DCA" w:rsidTr="002C66CE">
        <w:trPr>
          <w:trHeight w:val="527"/>
          <w:jc w:val="center"/>
        </w:trPr>
        <w:tc>
          <w:tcPr>
            <w:tcW w:w="1527" w:type="dxa"/>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甲苯</w:t>
            </w:r>
          </w:p>
        </w:tc>
        <w:tc>
          <w:tcPr>
            <w:tcW w:w="3360" w:type="dxa"/>
            <w:vMerge/>
            <w:vAlign w:val="center"/>
          </w:tcPr>
          <w:p w:rsidR="002C66CE" w:rsidRPr="00863DCA" w:rsidRDefault="002C66CE" w:rsidP="002C66CE">
            <w:pPr>
              <w:ind w:firstLine="480"/>
              <w:jc w:val="center"/>
              <w:rPr>
                <w:rFonts w:eastAsia="宋体" w:cs="Times New Roman"/>
                <w:bCs/>
                <w:color w:val="000000" w:themeColor="text1"/>
              </w:rPr>
            </w:pPr>
          </w:p>
        </w:tc>
        <w:tc>
          <w:tcPr>
            <w:tcW w:w="2887" w:type="dxa"/>
            <w:vMerge/>
            <w:vAlign w:val="center"/>
          </w:tcPr>
          <w:p w:rsidR="002C66CE" w:rsidRPr="00863DCA" w:rsidRDefault="002C66CE" w:rsidP="00927963">
            <w:pPr>
              <w:pStyle w:val="afc"/>
              <w:ind w:left="0" w:right="0"/>
              <w:jc w:val="center"/>
              <w:rPr>
                <w:rFonts w:ascii="Times New Roman" w:eastAsia="宋体" w:hAnsi="Times New Roman" w:cs="Times New Roman"/>
                <w:bCs/>
                <w:color w:val="000000" w:themeColor="text1"/>
                <w:sz w:val="24"/>
                <w:szCs w:val="24"/>
              </w:rPr>
            </w:pPr>
          </w:p>
        </w:tc>
        <w:tc>
          <w:tcPr>
            <w:tcW w:w="1903" w:type="dxa"/>
            <w:vMerge/>
            <w:vAlign w:val="center"/>
          </w:tcPr>
          <w:p w:rsidR="002C66CE" w:rsidRPr="00863DCA" w:rsidRDefault="002C66CE" w:rsidP="002C66CE">
            <w:pPr>
              <w:ind w:firstLine="480"/>
              <w:jc w:val="center"/>
              <w:rPr>
                <w:rFonts w:eastAsia="宋体" w:cs="Times New Roman"/>
                <w:bCs/>
                <w:color w:val="000000" w:themeColor="text1"/>
              </w:rPr>
            </w:pPr>
          </w:p>
        </w:tc>
      </w:tr>
      <w:tr w:rsidR="002C66CE" w:rsidRPr="00863DCA" w:rsidTr="002C66CE">
        <w:trPr>
          <w:trHeight w:val="527"/>
          <w:jc w:val="center"/>
        </w:trPr>
        <w:tc>
          <w:tcPr>
            <w:tcW w:w="1527" w:type="dxa"/>
            <w:vAlign w:val="center"/>
          </w:tcPr>
          <w:p w:rsidR="002C66CE" w:rsidRPr="00863DCA" w:rsidRDefault="002C66CE" w:rsidP="002C66CE">
            <w:pPr>
              <w:ind w:firstLineChars="4" w:firstLine="10"/>
              <w:jc w:val="center"/>
              <w:rPr>
                <w:rFonts w:eastAsia="宋体" w:cs="Times New Roman"/>
                <w:bCs/>
                <w:color w:val="000000" w:themeColor="text1"/>
              </w:rPr>
            </w:pPr>
            <w:r w:rsidRPr="00863DCA">
              <w:rPr>
                <w:rFonts w:eastAsia="宋体" w:cs="Times New Roman" w:hint="eastAsia"/>
                <w:bCs/>
                <w:color w:val="000000" w:themeColor="text1"/>
              </w:rPr>
              <w:t>二甲苯</w:t>
            </w:r>
          </w:p>
        </w:tc>
        <w:tc>
          <w:tcPr>
            <w:tcW w:w="3360" w:type="dxa"/>
            <w:vMerge/>
            <w:vAlign w:val="center"/>
          </w:tcPr>
          <w:p w:rsidR="002C66CE" w:rsidRPr="00863DCA" w:rsidRDefault="002C66CE" w:rsidP="002C66CE">
            <w:pPr>
              <w:ind w:firstLine="480"/>
              <w:jc w:val="center"/>
              <w:rPr>
                <w:rFonts w:eastAsia="宋体" w:cs="Times New Roman"/>
                <w:bCs/>
                <w:color w:val="000000" w:themeColor="text1"/>
              </w:rPr>
            </w:pPr>
          </w:p>
        </w:tc>
        <w:tc>
          <w:tcPr>
            <w:tcW w:w="2887" w:type="dxa"/>
            <w:vMerge/>
            <w:vAlign w:val="center"/>
          </w:tcPr>
          <w:p w:rsidR="002C66CE" w:rsidRPr="00863DCA" w:rsidRDefault="002C66CE" w:rsidP="00927963">
            <w:pPr>
              <w:pStyle w:val="afc"/>
              <w:ind w:left="0" w:right="0"/>
              <w:jc w:val="center"/>
              <w:rPr>
                <w:rFonts w:ascii="Times New Roman" w:eastAsia="宋体" w:hAnsi="Times New Roman" w:cs="Times New Roman"/>
                <w:bCs/>
                <w:color w:val="000000" w:themeColor="text1"/>
                <w:sz w:val="24"/>
                <w:szCs w:val="24"/>
              </w:rPr>
            </w:pPr>
          </w:p>
        </w:tc>
        <w:tc>
          <w:tcPr>
            <w:tcW w:w="1903" w:type="dxa"/>
            <w:vMerge/>
            <w:vAlign w:val="center"/>
          </w:tcPr>
          <w:p w:rsidR="002C66CE" w:rsidRPr="00863DCA" w:rsidRDefault="002C66CE" w:rsidP="002C66CE">
            <w:pPr>
              <w:ind w:firstLine="480"/>
              <w:jc w:val="center"/>
              <w:rPr>
                <w:rFonts w:eastAsia="宋体" w:cs="Times New Roman"/>
                <w:bCs/>
                <w:color w:val="000000" w:themeColor="text1"/>
              </w:rPr>
            </w:pPr>
          </w:p>
        </w:tc>
      </w:tr>
    </w:tbl>
    <w:p w:rsidR="005C4557" w:rsidRPr="00863DCA" w:rsidRDefault="005C4557" w:rsidP="005C4557">
      <w:pPr>
        <w:ind w:leftChars="-59" w:left="-125" w:rightChars="10" w:right="24" w:hangingChars="7" w:hanging="17"/>
        <w:rPr>
          <w:rFonts w:ascii="宋体" w:hAnsi="宋体" w:cs="新宋体"/>
          <w:color w:val="000000" w:themeColor="text1"/>
        </w:rPr>
      </w:pPr>
      <w:r w:rsidRPr="00863DCA">
        <w:rPr>
          <w:rFonts w:ascii="新宋体" w:eastAsia="新宋体" w:hAnsi="新宋体" w:cs="新宋体" w:hint="eastAsia"/>
          <w:color w:val="000000" w:themeColor="text1"/>
        </w:rPr>
        <w:t>（2）</w:t>
      </w:r>
      <w:r w:rsidRPr="00863DCA">
        <w:rPr>
          <w:rFonts w:ascii="宋体" w:hAnsi="宋体" w:cs="新宋体" w:hint="eastAsia"/>
          <w:color w:val="000000" w:themeColor="text1"/>
        </w:rPr>
        <w:t>噪声检测质量控制</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7"/>
        <w:gridCol w:w="3360"/>
        <w:gridCol w:w="2655"/>
        <w:gridCol w:w="1690"/>
      </w:tblGrid>
      <w:tr w:rsidR="002C66CE" w:rsidRPr="00863DCA" w:rsidTr="00927963">
        <w:trPr>
          <w:trHeight w:val="527"/>
          <w:jc w:val="center"/>
        </w:trPr>
        <w:tc>
          <w:tcPr>
            <w:tcW w:w="1527"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检测项目</w:t>
            </w:r>
          </w:p>
        </w:tc>
        <w:tc>
          <w:tcPr>
            <w:tcW w:w="3360"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分析方法</w:t>
            </w:r>
          </w:p>
        </w:tc>
        <w:tc>
          <w:tcPr>
            <w:tcW w:w="2655"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仪器名称及编号</w:t>
            </w:r>
          </w:p>
        </w:tc>
        <w:tc>
          <w:tcPr>
            <w:tcW w:w="1690"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检出限</w:t>
            </w:r>
          </w:p>
        </w:tc>
      </w:tr>
      <w:tr w:rsidR="002C66CE" w:rsidRPr="00863DCA" w:rsidTr="00927963">
        <w:trPr>
          <w:trHeight w:val="527"/>
          <w:jc w:val="center"/>
        </w:trPr>
        <w:tc>
          <w:tcPr>
            <w:tcW w:w="1527"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噪声</w:t>
            </w:r>
          </w:p>
        </w:tc>
        <w:tc>
          <w:tcPr>
            <w:tcW w:w="3360"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《工业企业厂界噪声排放标准》</w:t>
            </w:r>
            <w:r w:rsidRPr="00863DCA">
              <w:rPr>
                <w:rFonts w:eastAsia="宋体" w:cs="Times New Roman"/>
                <w:bCs/>
                <w:color w:val="000000" w:themeColor="text1"/>
              </w:rPr>
              <w:t>GB12348-2008</w:t>
            </w:r>
          </w:p>
        </w:tc>
        <w:tc>
          <w:tcPr>
            <w:tcW w:w="2655"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多功能声级计</w:t>
            </w:r>
          </w:p>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AWA5688  YQ-02603</w:t>
            </w:r>
          </w:p>
        </w:tc>
        <w:tc>
          <w:tcPr>
            <w:tcW w:w="1690" w:type="dxa"/>
            <w:vAlign w:val="center"/>
          </w:tcPr>
          <w:p w:rsidR="002C66CE" w:rsidRPr="00863DCA" w:rsidRDefault="002C66CE" w:rsidP="002C66CE">
            <w:pPr>
              <w:ind w:firstLineChars="0" w:firstLine="0"/>
              <w:jc w:val="center"/>
              <w:rPr>
                <w:rFonts w:eastAsia="宋体" w:cs="Times New Roman"/>
                <w:bCs/>
                <w:color w:val="000000" w:themeColor="text1"/>
              </w:rPr>
            </w:pPr>
            <w:r w:rsidRPr="00863DCA">
              <w:rPr>
                <w:rFonts w:eastAsia="宋体" w:cs="Times New Roman"/>
                <w:bCs/>
                <w:color w:val="000000" w:themeColor="text1"/>
              </w:rPr>
              <w:t>28dB</w:t>
            </w:r>
            <w:r w:rsidRPr="00863DCA">
              <w:rPr>
                <w:rFonts w:eastAsia="宋体" w:cs="Times New Roman" w:hint="eastAsia"/>
                <w:bCs/>
                <w:color w:val="000000" w:themeColor="text1"/>
              </w:rPr>
              <w:t>（</w:t>
            </w:r>
            <w:r w:rsidRPr="00863DCA">
              <w:rPr>
                <w:rFonts w:eastAsia="宋体" w:cs="Times New Roman" w:hint="eastAsia"/>
                <w:bCs/>
                <w:color w:val="000000" w:themeColor="text1"/>
              </w:rPr>
              <w:t>A</w:t>
            </w:r>
            <w:r w:rsidRPr="00863DCA">
              <w:rPr>
                <w:rFonts w:eastAsia="宋体" w:cs="Times New Roman" w:hint="eastAsia"/>
                <w:bCs/>
                <w:color w:val="000000" w:themeColor="text1"/>
              </w:rPr>
              <w:t>）</w:t>
            </w:r>
          </w:p>
        </w:tc>
      </w:tr>
    </w:tbl>
    <w:p w:rsidR="003D3C04" w:rsidRDefault="00315EC2" w:rsidP="00C711D4">
      <w:pPr>
        <w:pStyle w:val="1"/>
      </w:pPr>
      <w:bookmarkStart w:id="44" w:name="_Toc31973"/>
      <w:bookmarkStart w:id="45" w:name="_Toc514852330"/>
      <w:r>
        <w:rPr>
          <w:rFonts w:hint="eastAsia"/>
        </w:rPr>
        <w:t>九</w:t>
      </w:r>
      <w:r w:rsidR="001F7E97">
        <w:t>、验收监测结果及评价</w:t>
      </w:r>
      <w:bookmarkEnd w:id="44"/>
      <w:bookmarkEnd w:id="45"/>
    </w:p>
    <w:p w:rsidR="00B801D1" w:rsidRDefault="00B801D1" w:rsidP="00B82A1E">
      <w:pPr>
        <w:pStyle w:val="1"/>
        <w:rPr>
          <w:rFonts w:ascii="宋体" w:cs="宋体"/>
          <w:b w:val="0"/>
          <w:bCs w:val="0"/>
          <w:sz w:val="28"/>
          <w:szCs w:val="28"/>
        </w:rPr>
      </w:pPr>
      <w:bookmarkStart w:id="46" w:name="_Toc514852331"/>
      <w:r>
        <w:rPr>
          <w:rFonts w:ascii="宋体" w:hAnsi="宋体" w:cs="宋体" w:hint="eastAsia"/>
          <w:sz w:val="28"/>
          <w:szCs w:val="28"/>
        </w:rPr>
        <w:t>9</w:t>
      </w:r>
      <w:r>
        <w:rPr>
          <w:rFonts w:ascii="宋体" w:hAnsi="宋体" w:cs="宋体"/>
          <w:sz w:val="28"/>
          <w:szCs w:val="28"/>
        </w:rPr>
        <w:t>.1</w:t>
      </w:r>
      <w:r>
        <w:rPr>
          <w:rFonts w:ascii="宋体" w:hAnsi="宋体" w:cs="宋体" w:hint="eastAsia"/>
          <w:sz w:val="28"/>
          <w:szCs w:val="28"/>
        </w:rPr>
        <w:t>验收监测期间生产工况</w:t>
      </w:r>
      <w:bookmarkEnd w:id="46"/>
    </w:p>
    <w:p w:rsidR="00772FB5" w:rsidRDefault="00772FB5" w:rsidP="002C66CE">
      <w:pPr>
        <w:spacing w:line="276" w:lineRule="auto"/>
        <w:ind w:leftChars="60" w:left="161" w:rightChars="-34" w:right="-82" w:hangingChars="7" w:hanging="17"/>
        <w:rPr>
          <w:rFonts w:ascii="新宋体" w:eastAsia="新宋体" w:hAnsi="新宋体"/>
          <w:b/>
        </w:rPr>
      </w:pPr>
      <w:r w:rsidRPr="00834BF8">
        <w:rPr>
          <w:rFonts w:ascii="新宋体" w:eastAsia="新宋体" w:hAnsi="新宋体" w:hint="eastAsia"/>
          <w:b/>
        </w:rPr>
        <w:t>1、检测验收期间生产工况</w:t>
      </w:r>
    </w:p>
    <w:p w:rsidR="002C66CE" w:rsidRDefault="00FE068C" w:rsidP="00FE068C">
      <w:pPr>
        <w:spacing w:line="276" w:lineRule="auto"/>
        <w:ind w:leftChars="67" w:left="161" w:rightChars="-34" w:right="-82" w:firstLineChars="150" w:firstLine="360"/>
        <w:rPr>
          <w:rFonts w:ascii="新宋体" w:eastAsia="新宋体" w:hAnsi="新宋体"/>
          <w:b/>
        </w:rPr>
      </w:pPr>
      <w:r w:rsidRPr="00FE068C">
        <w:rPr>
          <w:rFonts w:asciiTheme="minorEastAsia" w:hAnsiTheme="minorEastAsia" w:cs="Times New Roman"/>
        </w:rPr>
        <w:t>监测期间，企业正常运行，生产工况为90%，符合监测工况要求</w:t>
      </w:r>
      <w:r>
        <w:rPr>
          <w:rFonts w:eastAsia="宋体" w:cs="Times New Roman" w:hint="eastAsia"/>
        </w:rPr>
        <w:t>。</w:t>
      </w:r>
    </w:p>
    <w:p w:rsidR="003D3C04" w:rsidRPr="00FC0145" w:rsidRDefault="00315EC2" w:rsidP="000C4019">
      <w:pPr>
        <w:pStyle w:val="2"/>
        <w:spacing w:line="276" w:lineRule="auto"/>
        <w:rPr>
          <w:rFonts w:cs="Times New Roman"/>
        </w:rPr>
      </w:pPr>
      <w:bookmarkStart w:id="47" w:name="_Toc30046"/>
      <w:bookmarkStart w:id="48" w:name="_Toc514852332"/>
      <w:r w:rsidRPr="00FC0145">
        <w:rPr>
          <w:rFonts w:cs="Times New Roman" w:hint="eastAsia"/>
        </w:rPr>
        <w:t>9</w:t>
      </w:r>
      <w:r w:rsidR="001F7E97" w:rsidRPr="00FC0145">
        <w:rPr>
          <w:rFonts w:cs="Times New Roman"/>
        </w:rPr>
        <w:t>.</w:t>
      </w:r>
      <w:r w:rsidR="00B801D1" w:rsidRPr="00FC0145">
        <w:rPr>
          <w:rFonts w:cs="Times New Roman" w:hint="eastAsia"/>
        </w:rPr>
        <w:t>2</w:t>
      </w:r>
      <w:r w:rsidR="001F7E97" w:rsidRPr="00FC0145">
        <w:rPr>
          <w:rFonts w:cs="Times New Roman"/>
        </w:rPr>
        <w:t xml:space="preserve"> </w:t>
      </w:r>
      <w:r w:rsidR="00E07F51">
        <w:rPr>
          <w:rFonts w:cs="Times New Roman" w:hint="eastAsia"/>
        </w:rPr>
        <w:t>验收</w:t>
      </w:r>
      <w:r w:rsidR="001F7E97" w:rsidRPr="00FC0145">
        <w:rPr>
          <w:rFonts w:cs="Times New Roman" w:hint="eastAsia"/>
        </w:rPr>
        <w:t>监</w:t>
      </w:r>
      <w:r w:rsidR="001F7E97" w:rsidRPr="00FC0145">
        <w:rPr>
          <w:rFonts w:cs="Times New Roman"/>
        </w:rPr>
        <w:t>测结果</w:t>
      </w:r>
      <w:bookmarkEnd w:id="47"/>
      <w:bookmarkEnd w:id="48"/>
    </w:p>
    <w:p w:rsidR="00FB7FAC" w:rsidRDefault="00FB7FAC" w:rsidP="00FB7FAC">
      <w:pPr>
        <w:spacing w:line="480" w:lineRule="auto"/>
        <w:ind w:firstLineChars="0" w:firstLine="0"/>
        <w:rPr>
          <w:rFonts w:ascii="宋体" w:hAnsi="宋体" w:cs="宋体"/>
          <w:b/>
        </w:rPr>
      </w:pPr>
      <w:r w:rsidRPr="00FB7FAC">
        <w:rPr>
          <w:rFonts w:ascii="宋体" w:hAnsi="宋体" w:cs="宋体" w:hint="eastAsia"/>
          <w:b/>
        </w:rPr>
        <w:t>9.2.1废气监测结果</w:t>
      </w:r>
    </w:p>
    <w:p w:rsidR="00FE068C" w:rsidRPr="00FB7FAC" w:rsidRDefault="00FE068C" w:rsidP="00FB7FAC">
      <w:pPr>
        <w:spacing w:line="480" w:lineRule="auto"/>
        <w:ind w:firstLineChars="0" w:firstLine="0"/>
        <w:rPr>
          <w:rFonts w:ascii="宋体" w:hAnsi="宋体" w:cs="宋体"/>
          <w:b/>
        </w:rPr>
      </w:pPr>
      <w:r>
        <w:rPr>
          <w:rFonts w:ascii="宋体" w:hAnsi="宋体" w:cs="宋体" w:hint="eastAsia"/>
          <w:b/>
        </w:rPr>
        <w:t xml:space="preserve">  1、有组织废气的检测结果</w:t>
      </w:r>
    </w:p>
    <w:p w:rsidR="00FE068C" w:rsidRPr="000E61FD" w:rsidRDefault="000E61FD" w:rsidP="000E61FD">
      <w:pPr>
        <w:ind w:firstLineChars="0" w:firstLine="0"/>
        <w:jc w:val="center"/>
        <w:rPr>
          <w:rFonts w:asciiTheme="minorEastAsia" w:hAnsiTheme="minorEastAsia" w:cs="Times New Roman"/>
          <w:bCs/>
        </w:rPr>
      </w:pPr>
      <w:r w:rsidRPr="000E61FD">
        <w:rPr>
          <w:rFonts w:asciiTheme="minorEastAsia" w:hAnsiTheme="minorEastAsia" w:cs="Times New Roman" w:hint="eastAsia"/>
          <w:bCs/>
        </w:rPr>
        <w:t>表1 有组织废气的检测结果</w:t>
      </w:r>
    </w:p>
    <w:tbl>
      <w:tblPr>
        <w:tblW w:w="9458"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
        <w:gridCol w:w="1217"/>
        <w:gridCol w:w="1985"/>
        <w:gridCol w:w="850"/>
        <w:gridCol w:w="725"/>
        <w:gridCol w:w="14"/>
        <w:gridCol w:w="62"/>
        <w:gridCol w:w="656"/>
        <w:gridCol w:w="62"/>
        <w:gridCol w:w="14"/>
        <w:gridCol w:w="642"/>
        <w:gridCol w:w="62"/>
        <w:gridCol w:w="719"/>
        <w:gridCol w:w="21"/>
        <w:gridCol w:w="1559"/>
        <w:gridCol w:w="851"/>
      </w:tblGrid>
      <w:tr w:rsidR="00FE068C" w:rsidRPr="000E61FD" w:rsidTr="000E61FD">
        <w:trPr>
          <w:gridBefore w:val="1"/>
          <w:wBefore w:w="19" w:type="dxa"/>
          <w:trHeight w:val="442"/>
          <w:jc w:val="center"/>
        </w:trPr>
        <w:tc>
          <w:tcPr>
            <w:tcW w:w="1217" w:type="dxa"/>
            <w:vMerge w:val="restart"/>
            <w:vAlign w:val="center"/>
          </w:tcPr>
          <w:p w:rsidR="00FE068C" w:rsidRPr="000E61FD" w:rsidRDefault="00FE068C" w:rsidP="00FE068C">
            <w:pPr>
              <w:pStyle w:val="af9"/>
              <w:ind w:leftChars="-51" w:left="-122" w:rightChars="-51" w:right="-122" w:firstLineChars="0" w:firstLine="0"/>
              <w:jc w:val="center"/>
              <w:rPr>
                <w:rFonts w:asciiTheme="minorEastAsia" w:hAnsiTheme="minorEastAsia"/>
                <w:sz w:val="21"/>
                <w:szCs w:val="21"/>
              </w:rPr>
            </w:pPr>
            <w:r w:rsidRPr="000E61FD">
              <w:rPr>
                <w:rFonts w:asciiTheme="minorEastAsia" w:hAnsiTheme="minorEastAsia" w:cs="Times New Roman"/>
                <w:sz w:val="21"/>
                <w:szCs w:val="21"/>
              </w:rPr>
              <w:t>检测位置</w:t>
            </w:r>
          </w:p>
          <w:p w:rsidR="00FE068C" w:rsidRPr="000E61FD" w:rsidRDefault="00FE068C" w:rsidP="008B4249">
            <w:pPr>
              <w:pStyle w:val="af9"/>
              <w:ind w:firstLineChars="0" w:firstLine="0"/>
              <w:jc w:val="center"/>
              <w:rPr>
                <w:rFonts w:asciiTheme="minorEastAsia" w:hAnsiTheme="minorEastAsia"/>
                <w:sz w:val="21"/>
                <w:szCs w:val="21"/>
              </w:rPr>
            </w:pPr>
            <w:r w:rsidRPr="000E61FD">
              <w:rPr>
                <w:rFonts w:asciiTheme="minorEastAsia" w:hAnsiTheme="minorEastAsia" w:cs="Times New Roman"/>
                <w:sz w:val="21"/>
                <w:szCs w:val="21"/>
              </w:rPr>
              <w:t>及时间</w:t>
            </w:r>
          </w:p>
        </w:tc>
        <w:tc>
          <w:tcPr>
            <w:tcW w:w="1985" w:type="dxa"/>
            <w:vMerge w:val="restart"/>
            <w:vAlign w:val="center"/>
          </w:tcPr>
          <w:p w:rsidR="00FE068C" w:rsidRPr="000E61FD" w:rsidRDefault="00FE068C" w:rsidP="008B4249">
            <w:pPr>
              <w:pStyle w:val="af9"/>
              <w:ind w:firstLineChars="0" w:firstLine="0"/>
              <w:jc w:val="center"/>
              <w:rPr>
                <w:rFonts w:asciiTheme="minorEastAsia" w:hAnsiTheme="minorEastAsia"/>
                <w:sz w:val="21"/>
                <w:szCs w:val="21"/>
              </w:rPr>
            </w:pPr>
            <w:r w:rsidRPr="000E61FD">
              <w:rPr>
                <w:rFonts w:asciiTheme="minorEastAsia" w:hAnsiTheme="minorEastAsia" w:cs="Times New Roman"/>
                <w:sz w:val="21"/>
                <w:szCs w:val="21"/>
              </w:rPr>
              <w:t>检测项目</w:t>
            </w:r>
          </w:p>
        </w:tc>
        <w:tc>
          <w:tcPr>
            <w:tcW w:w="850" w:type="dxa"/>
            <w:vMerge w:val="restart"/>
            <w:vAlign w:val="center"/>
          </w:tcPr>
          <w:p w:rsidR="00FE068C" w:rsidRPr="000E61FD" w:rsidRDefault="00FE068C" w:rsidP="008B4249">
            <w:pPr>
              <w:pStyle w:val="af9"/>
              <w:ind w:firstLineChars="0" w:firstLine="0"/>
              <w:jc w:val="center"/>
              <w:rPr>
                <w:rFonts w:asciiTheme="minorEastAsia" w:hAnsiTheme="minorEastAsia"/>
                <w:sz w:val="21"/>
                <w:szCs w:val="21"/>
              </w:rPr>
            </w:pPr>
            <w:r w:rsidRPr="000E61FD">
              <w:rPr>
                <w:rFonts w:asciiTheme="minorEastAsia" w:hAnsiTheme="minorEastAsia" w:cs="Times New Roman"/>
                <w:sz w:val="21"/>
                <w:szCs w:val="21"/>
              </w:rPr>
              <w:t>单位</w:t>
            </w:r>
          </w:p>
        </w:tc>
        <w:tc>
          <w:tcPr>
            <w:tcW w:w="2977" w:type="dxa"/>
            <w:gridSpan w:val="10"/>
            <w:vAlign w:val="center"/>
          </w:tcPr>
          <w:p w:rsidR="00FE068C" w:rsidRPr="000E61FD" w:rsidRDefault="00FE068C" w:rsidP="008B4249">
            <w:pPr>
              <w:pStyle w:val="af9"/>
              <w:ind w:firstLineChars="0" w:firstLine="0"/>
              <w:jc w:val="center"/>
              <w:rPr>
                <w:rFonts w:asciiTheme="minorEastAsia" w:hAnsiTheme="minorEastAsia"/>
                <w:sz w:val="21"/>
                <w:szCs w:val="21"/>
              </w:rPr>
            </w:pPr>
            <w:r w:rsidRPr="000E61FD">
              <w:rPr>
                <w:rFonts w:asciiTheme="minorEastAsia" w:hAnsiTheme="minorEastAsia" w:cs="Times New Roman"/>
                <w:sz w:val="21"/>
                <w:szCs w:val="21"/>
              </w:rPr>
              <w:t>检测结果</w:t>
            </w:r>
          </w:p>
        </w:tc>
        <w:tc>
          <w:tcPr>
            <w:tcW w:w="1559" w:type="dxa"/>
            <w:vMerge w:val="restart"/>
            <w:vAlign w:val="center"/>
          </w:tcPr>
          <w:p w:rsidR="00FE068C" w:rsidRPr="000E61FD" w:rsidRDefault="00FE068C" w:rsidP="00FE068C">
            <w:pPr>
              <w:pStyle w:val="af9"/>
              <w:ind w:leftChars="-51" w:left="-122" w:rightChars="-51" w:right="-122" w:firstLineChars="0" w:firstLine="0"/>
              <w:jc w:val="center"/>
              <w:rPr>
                <w:rFonts w:asciiTheme="minorEastAsia" w:hAnsiTheme="minorEastAsia"/>
                <w:sz w:val="21"/>
                <w:szCs w:val="21"/>
              </w:rPr>
            </w:pPr>
            <w:r w:rsidRPr="000E61FD">
              <w:rPr>
                <w:rFonts w:asciiTheme="minorEastAsia" w:hAnsiTheme="minorEastAsia" w:cs="Times New Roman"/>
                <w:sz w:val="21"/>
                <w:szCs w:val="21"/>
              </w:rPr>
              <w:t>标准值</w:t>
            </w:r>
          </w:p>
        </w:tc>
        <w:tc>
          <w:tcPr>
            <w:tcW w:w="851" w:type="dxa"/>
            <w:vMerge w:val="restart"/>
            <w:vAlign w:val="center"/>
          </w:tcPr>
          <w:p w:rsidR="00FE068C" w:rsidRPr="000E61FD" w:rsidRDefault="00FE068C" w:rsidP="008B4249">
            <w:pPr>
              <w:pStyle w:val="af9"/>
              <w:ind w:firstLineChars="0" w:firstLine="0"/>
              <w:jc w:val="center"/>
              <w:rPr>
                <w:rFonts w:asciiTheme="minorEastAsia" w:hAnsiTheme="minorEastAsia"/>
                <w:sz w:val="21"/>
                <w:szCs w:val="21"/>
              </w:rPr>
            </w:pPr>
            <w:r w:rsidRPr="000E61FD">
              <w:rPr>
                <w:rFonts w:asciiTheme="minorEastAsia" w:hAnsiTheme="minorEastAsia" w:cs="Times New Roman"/>
                <w:sz w:val="21"/>
                <w:szCs w:val="21"/>
              </w:rPr>
              <w:t>达标</w:t>
            </w:r>
          </w:p>
          <w:p w:rsidR="00FE068C" w:rsidRPr="000E61FD" w:rsidRDefault="00FE068C" w:rsidP="008B4249">
            <w:pPr>
              <w:pStyle w:val="af9"/>
              <w:ind w:firstLineChars="0" w:firstLine="0"/>
              <w:jc w:val="center"/>
              <w:rPr>
                <w:rFonts w:asciiTheme="minorEastAsia" w:hAnsiTheme="minorEastAsia"/>
                <w:sz w:val="21"/>
                <w:szCs w:val="21"/>
              </w:rPr>
            </w:pPr>
            <w:r w:rsidRPr="000E61FD">
              <w:rPr>
                <w:rFonts w:asciiTheme="minorEastAsia" w:hAnsiTheme="minorEastAsia" w:cs="Times New Roman"/>
                <w:sz w:val="21"/>
                <w:szCs w:val="21"/>
              </w:rPr>
              <w:t>情况</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8B4249">
            <w:pPr>
              <w:pStyle w:val="af9"/>
              <w:ind w:firstLineChars="0" w:firstLine="0"/>
              <w:jc w:val="center"/>
              <w:rPr>
                <w:rFonts w:asciiTheme="minorEastAsia" w:hAnsiTheme="minorEastAsia"/>
                <w:sz w:val="21"/>
                <w:szCs w:val="21"/>
              </w:rPr>
            </w:pPr>
          </w:p>
        </w:tc>
        <w:tc>
          <w:tcPr>
            <w:tcW w:w="1985" w:type="dxa"/>
            <w:vMerge/>
            <w:vAlign w:val="center"/>
          </w:tcPr>
          <w:p w:rsidR="00FE068C" w:rsidRPr="000E61FD" w:rsidRDefault="00FE068C" w:rsidP="008B4249">
            <w:pPr>
              <w:pStyle w:val="af9"/>
              <w:ind w:firstLineChars="0" w:firstLine="0"/>
              <w:jc w:val="center"/>
              <w:rPr>
                <w:rFonts w:asciiTheme="minorEastAsia" w:hAnsiTheme="minorEastAsia"/>
                <w:sz w:val="21"/>
                <w:szCs w:val="21"/>
              </w:rPr>
            </w:pPr>
          </w:p>
        </w:tc>
        <w:tc>
          <w:tcPr>
            <w:tcW w:w="850" w:type="dxa"/>
            <w:vMerge/>
            <w:vAlign w:val="center"/>
          </w:tcPr>
          <w:p w:rsidR="00FE068C" w:rsidRPr="000E61FD" w:rsidRDefault="00FE068C" w:rsidP="008B4249">
            <w:pPr>
              <w:pStyle w:val="af9"/>
              <w:ind w:firstLineChars="0" w:firstLine="0"/>
              <w:jc w:val="center"/>
              <w:rPr>
                <w:rFonts w:asciiTheme="minorEastAsia" w:hAnsiTheme="minorEastAsia"/>
                <w:sz w:val="21"/>
                <w:szCs w:val="21"/>
              </w:rPr>
            </w:pPr>
          </w:p>
        </w:tc>
        <w:tc>
          <w:tcPr>
            <w:tcW w:w="725" w:type="dxa"/>
            <w:vAlign w:val="center"/>
          </w:tcPr>
          <w:p w:rsidR="00FE068C" w:rsidRPr="000E61FD" w:rsidRDefault="00FE068C" w:rsidP="000E61FD">
            <w:pPr>
              <w:spacing w:line="260" w:lineRule="exact"/>
              <w:ind w:leftChars="-28" w:hangingChars="32" w:hanging="67"/>
              <w:jc w:val="center"/>
              <w:rPr>
                <w:rFonts w:asciiTheme="minorEastAsia" w:hAnsiTheme="minorEastAsia" w:cs="Times New Roman"/>
                <w:sz w:val="21"/>
                <w:szCs w:val="21"/>
              </w:rPr>
            </w:pPr>
            <w:r w:rsidRPr="000E61FD">
              <w:rPr>
                <w:rFonts w:asciiTheme="minorEastAsia" w:hAnsiTheme="minorEastAsia" w:cs="Times New Roman"/>
                <w:sz w:val="21"/>
                <w:szCs w:val="21"/>
              </w:rPr>
              <w:t>1</w:t>
            </w:r>
          </w:p>
        </w:tc>
        <w:tc>
          <w:tcPr>
            <w:tcW w:w="732" w:type="dxa"/>
            <w:gridSpan w:val="3"/>
            <w:vAlign w:val="center"/>
          </w:tcPr>
          <w:p w:rsidR="00FE068C" w:rsidRPr="000E61FD" w:rsidRDefault="00FE068C" w:rsidP="000E61FD">
            <w:pPr>
              <w:spacing w:line="260" w:lineRule="exact"/>
              <w:ind w:leftChars="-28" w:hangingChars="32" w:hanging="67"/>
              <w:jc w:val="center"/>
              <w:rPr>
                <w:rFonts w:asciiTheme="minorEastAsia" w:hAnsiTheme="minorEastAsia" w:cs="Times New Roman"/>
                <w:sz w:val="21"/>
                <w:szCs w:val="21"/>
              </w:rPr>
            </w:pPr>
            <w:r w:rsidRPr="000E61FD">
              <w:rPr>
                <w:rFonts w:asciiTheme="minorEastAsia" w:hAnsiTheme="minorEastAsia" w:cs="Times New Roman"/>
                <w:sz w:val="21"/>
                <w:szCs w:val="21"/>
              </w:rPr>
              <w:t>2</w:t>
            </w:r>
          </w:p>
        </w:tc>
        <w:tc>
          <w:tcPr>
            <w:tcW w:w="718" w:type="dxa"/>
            <w:gridSpan w:val="3"/>
            <w:vAlign w:val="center"/>
          </w:tcPr>
          <w:p w:rsidR="00FE068C" w:rsidRPr="000E61FD" w:rsidRDefault="00FE068C" w:rsidP="000E61FD">
            <w:pPr>
              <w:spacing w:line="260" w:lineRule="exact"/>
              <w:ind w:leftChars="-28" w:hangingChars="32" w:hanging="67"/>
              <w:jc w:val="center"/>
              <w:rPr>
                <w:rFonts w:asciiTheme="minorEastAsia" w:hAnsiTheme="minorEastAsia" w:cs="Times New Roman"/>
                <w:sz w:val="21"/>
                <w:szCs w:val="21"/>
              </w:rPr>
            </w:pPr>
            <w:r w:rsidRPr="000E61FD">
              <w:rPr>
                <w:rFonts w:asciiTheme="minorEastAsia" w:hAnsiTheme="minorEastAsia" w:cs="Times New Roman"/>
                <w:sz w:val="21"/>
                <w:szCs w:val="21"/>
              </w:rPr>
              <w:t>3</w:t>
            </w:r>
          </w:p>
        </w:tc>
        <w:tc>
          <w:tcPr>
            <w:tcW w:w="802" w:type="dxa"/>
            <w:gridSpan w:val="3"/>
            <w:vAlign w:val="center"/>
          </w:tcPr>
          <w:p w:rsidR="00FE068C" w:rsidRPr="000E61FD" w:rsidRDefault="00FE068C" w:rsidP="000E61FD">
            <w:pPr>
              <w:spacing w:line="260" w:lineRule="exact"/>
              <w:ind w:leftChars="-28" w:hangingChars="32" w:hanging="67"/>
              <w:jc w:val="center"/>
              <w:rPr>
                <w:rFonts w:asciiTheme="minorEastAsia" w:hAnsiTheme="minorEastAsia" w:cs="Times New Roman"/>
                <w:sz w:val="21"/>
                <w:szCs w:val="21"/>
              </w:rPr>
            </w:pPr>
            <w:r w:rsidRPr="000E61FD">
              <w:rPr>
                <w:rFonts w:asciiTheme="minorEastAsia" w:hAnsiTheme="minorEastAsia" w:cs="Times New Roman"/>
                <w:sz w:val="21"/>
                <w:szCs w:val="21"/>
              </w:rPr>
              <w:t>均值</w:t>
            </w:r>
          </w:p>
        </w:tc>
        <w:tc>
          <w:tcPr>
            <w:tcW w:w="1559" w:type="dxa"/>
            <w:vMerge/>
            <w:vAlign w:val="center"/>
          </w:tcPr>
          <w:p w:rsidR="00FE068C" w:rsidRPr="000E61FD" w:rsidRDefault="00FE068C" w:rsidP="000E61FD">
            <w:pPr>
              <w:pStyle w:val="af9"/>
              <w:ind w:firstLineChars="0" w:firstLine="0"/>
              <w:jc w:val="center"/>
              <w:rPr>
                <w:rFonts w:asciiTheme="minorEastAsia" w:hAnsiTheme="minorEastAsia"/>
                <w:sz w:val="21"/>
                <w:szCs w:val="21"/>
              </w:rPr>
            </w:pPr>
          </w:p>
        </w:tc>
        <w:tc>
          <w:tcPr>
            <w:tcW w:w="851" w:type="dxa"/>
            <w:vMerge/>
            <w:vAlign w:val="center"/>
          </w:tcPr>
          <w:p w:rsidR="00FE068C" w:rsidRPr="000E61FD" w:rsidRDefault="00FE068C" w:rsidP="000E61FD">
            <w:pPr>
              <w:pStyle w:val="af9"/>
              <w:ind w:firstLineChars="0" w:firstLine="0"/>
              <w:jc w:val="center"/>
              <w:rPr>
                <w:rFonts w:asciiTheme="minorEastAsia" w:hAnsiTheme="minorEastAsia"/>
                <w:sz w:val="21"/>
                <w:szCs w:val="21"/>
              </w:rPr>
            </w:pPr>
          </w:p>
        </w:tc>
      </w:tr>
      <w:tr w:rsidR="00FE068C" w:rsidRPr="000E61FD" w:rsidTr="000E61FD">
        <w:trPr>
          <w:gridBefore w:val="1"/>
          <w:wBefore w:w="19" w:type="dxa"/>
          <w:trHeight w:val="442"/>
          <w:jc w:val="center"/>
        </w:trPr>
        <w:tc>
          <w:tcPr>
            <w:tcW w:w="1217" w:type="dxa"/>
            <w:vMerge w:val="restart"/>
            <w:vAlign w:val="center"/>
          </w:tcPr>
          <w:p w:rsidR="00FE068C" w:rsidRPr="000E61FD" w:rsidRDefault="00FE068C" w:rsidP="008B4249">
            <w:pPr>
              <w:pStyle w:val="af6"/>
              <w:spacing w:line="240" w:lineRule="exact"/>
              <w:ind w:firstLineChars="0" w:firstLine="0"/>
              <w:jc w:val="center"/>
              <w:rPr>
                <w:rFonts w:asciiTheme="minorEastAsia" w:hAnsiTheme="minorEastAsia" w:cs="Times New Roman"/>
                <w:sz w:val="21"/>
                <w:szCs w:val="21"/>
              </w:rPr>
            </w:pPr>
            <w:r w:rsidRPr="000E61FD">
              <w:rPr>
                <w:rFonts w:asciiTheme="minorEastAsia" w:hAnsiTheme="minorEastAsia" w:cs="Times New Roman"/>
                <w:sz w:val="21"/>
                <w:szCs w:val="21"/>
              </w:rPr>
              <w:t>喷漆工序</w:t>
            </w:r>
          </w:p>
          <w:p w:rsidR="00FE068C" w:rsidRPr="000E61FD" w:rsidRDefault="00FE068C" w:rsidP="008B4249">
            <w:pPr>
              <w:pStyle w:val="af6"/>
              <w:spacing w:line="240" w:lineRule="exact"/>
              <w:ind w:firstLineChars="0" w:firstLine="0"/>
              <w:jc w:val="center"/>
              <w:rPr>
                <w:rFonts w:asciiTheme="minorEastAsia" w:hAnsiTheme="minorEastAsia" w:cs="Times New Roman"/>
                <w:sz w:val="21"/>
                <w:szCs w:val="21"/>
              </w:rPr>
            </w:pPr>
            <w:r w:rsidRPr="000E61FD">
              <w:rPr>
                <w:rFonts w:asciiTheme="minorEastAsia" w:hAnsiTheme="minorEastAsia" w:cs="Times New Roman"/>
                <w:sz w:val="21"/>
                <w:szCs w:val="21"/>
              </w:rPr>
              <w:lastRenderedPageBreak/>
              <w:t>废气处理</w:t>
            </w:r>
          </w:p>
          <w:p w:rsidR="00FE068C" w:rsidRPr="000E61FD" w:rsidRDefault="00FE068C" w:rsidP="008B4249">
            <w:pPr>
              <w:pStyle w:val="af6"/>
              <w:spacing w:line="240" w:lineRule="exact"/>
              <w:ind w:firstLineChars="0" w:firstLine="0"/>
              <w:jc w:val="center"/>
              <w:rPr>
                <w:rFonts w:asciiTheme="minorEastAsia" w:hAnsiTheme="minorEastAsia" w:cs="Times New Roman"/>
                <w:sz w:val="21"/>
                <w:szCs w:val="21"/>
              </w:rPr>
            </w:pPr>
            <w:r w:rsidRPr="000E61FD">
              <w:rPr>
                <w:rFonts w:asciiTheme="minorEastAsia" w:hAnsiTheme="minorEastAsia" w:cs="Times New Roman"/>
                <w:sz w:val="21"/>
                <w:szCs w:val="21"/>
              </w:rPr>
              <w:t>设施进口2018.03.10</w:t>
            </w: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hint="eastAsia"/>
                <w:sz w:val="21"/>
                <w:szCs w:val="21"/>
              </w:rPr>
              <w:lastRenderedPageBreak/>
              <w:t>标干流</w:t>
            </w:r>
            <w:r w:rsidRPr="000E61FD">
              <w:rPr>
                <w:rFonts w:asciiTheme="minorEastAsia" w:hAnsiTheme="minorEastAsia" w:cs="Times New Roman"/>
                <w:sz w:val="21"/>
                <w:szCs w:val="21"/>
              </w:rPr>
              <w:t>量</w:t>
            </w:r>
          </w:p>
        </w:tc>
        <w:tc>
          <w:tcPr>
            <w:tcW w:w="850" w:type="dxa"/>
            <w:vAlign w:val="center"/>
          </w:tcPr>
          <w:p w:rsidR="00FE068C" w:rsidRPr="000E61FD" w:rsidRDefault="00FE068C" w:rsidP="000E61FD">
            <w:pPr>
              <w:widowControl/>
              <w:spacing w:line="360" w:lineRule="atLeast"/>
              <w:ind w:leftChars="-49" w:left="-118" w:rightChars="-53" w:right="-127"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w:t>
            </w:r>
            <w:r w:rsidRPr="000E61FD">
              <w:rPr>
                <w:rFonts w:asciiTheme="minorEastAsia" w:hAnsiTheme="minorEastAsia" w:cs="Times New Roman"/>
                <w:sz w:val="21"/>
                <w:szCs w:val="21"/>
                <w:vertAlign w:val="superscript"/>
              </w:rPr>
              <w:t>3</w:t>
            </w:r>
            <w:r w:rsidRPr="000E61FD">
              <w:rPr>
                <w:rFonts w:asciiTheme="minorEastAsia" w:hAnsiTheme="minorEastAsia" w:cs="Times New Roman"/>
                <w:sz w:val="21"/>
                <w:szCs w:val="21"/>
              </w:rPr>
              <w:t>/h</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7686</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7574</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7524</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7595</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甲苯浓度</w:t>
            </w:r>
          </w:p>
        </w:tc>
        <w:tc>
          <w:tcPr>
            <w:tcW w:w="850" w:type="dxa"/>
            <w:vAlign w:val="center"/>
          </w:tcPr>
          <w:p w:rsidR="00FE068C" w:rsidRPr="000E61FD" w:rsidRDefault="00FE068C" w:rsidP="000E61FD">
            <w:pPr>
              <w:widowControl/>
              <w:spacing w:line="360" w:lineRule="atLeas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1.15</w:t>
            </w:r>
          </w:p>
        </w:tc>
        <w:tc>
          <w:tcPr>
            <w:tcW w:w="73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1.13</w:t>
            </w:r>
          </w:p>
        </w:tc>
        <w:tc>
          <w:tcPr>
            <w:tcW w:w="718"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1.17</w:t>
            </w:r>
          </w:p>
        </w:tc>
        <w:tc>
          <w:tcPr>
            <w:tcW w:w="80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1.15</w:t>
            </w:r>
          </w:p>
        </w:tc>
        <w:tc>
          <w:tcPr>
            <w:tcW w:w="1559" w:type="dxa"/>
            <w:vAlign w:val="center"/>
          </w:tcPr>
          <w:p w:rsidR="00FE068C" w:rsidRPr="000E61FD" w:rsidRDefault="00FE068C" w:rsidP="000E61FD">
            <w:pPr>
              <w:widowControl/>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二甲苯浓度</w:t>
            </w:r>
          </w:p>
        </w:tc>
        <w:tc>
          <w:tcPr>
            <w:tcW w:w="850" w:type="dxa"/>
            <w:vAlign w:val="center"/>
          </w:tcPr>
          <w:p w:rsidR="00FE068C" w:rsidRPr="000E61FD" w:rsidRDefault="00FE068C" w:rsidP="000E61FD">
            <w:pPr>
              <w:widowControl/>
              <w:spacing w:line="360" w:lineRule="atLeas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0.762</w:t>
            </w:r>
          </w:p>
        </w:tc>
        <w:tc>
          <w:tcPr>
            <w:tcW w:w="73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0.760</w:t>
            </w:r>
          </w:p>
        </w:tc>
        <w:tc>
          <w:tcPr>
            <w:tcW w:w="718"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0.771</w:t>
            </w:r>
          </w:p>
        </w:tc>
        <w:tc>
          <w:tcPr>
            <w:tcW w:w="80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0.764</w:t>
            </w:r>
          </w:p>
        </w:tc>
        <w:tc>
          <w:tcPr>
            <w:tcW w:w="1559" w:type="dxa"/>
            <w:vAlign w:val="center"/>
          </w:tcPr>
          <w:p w:rsidR="00FE068C" w:rsidRPr="000E61FD" w:rsidRDefault="00FE068C" w:rsidP="000E61FD">
            <w:pPr>
              <w:widowControl/>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甲苯+二甲苯浓度</w:t>
            </w:r>
          </w:p>
        </w:tc>
        <w:tc>
          <w:tcPr>
            <w:tcW w:w="850" w:type="dxa"/>
            <w:vAlign w:val="center"/>
          </w:tcPr>
          <w:p w:rsidR="00FE068C" w:rsidRPr="000E61FD" w:rsidRDefault="00FE068C" w:rsidP="000E61FD">
            <w:pPr>
              <w:widowControl/>
              <w:spacing w:line="360" w:lineRule="atLeas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1.91</w:t>
            </w:r>
          </w:p>
        </w:tc>
        <w:tc>
          <w:tcPr>
            <w:tcW w:w="73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1.89</w:t>
            </w:r>
          </w:p>
        </w:tc>
        <w:tc>
          <w:tcPr>
            <w:tcW w:w="718"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1.94</w:t>
            </w:r>
          </w:p>
        </w:tc>
        <w:tc>
          <w:tcPr>
            <w:tcW w:w="80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1.91</w:t>
            </w:r>
          </w:p>
        </w:tc>
        <w:tc>
          <w:tcPr>
            <w:tcW w:w="1559" w:type="dxa"/>
            <w:vAlign w:val="center"/>
          </w:tcPr>
          <w:p w:rsidR="00FE068C" w:rsidRPr="000E61FD" w:rsidRDefault="00FE068C" w:rsidP="000E61FD">
            <w:pPr>
              <w:widowControl/>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非甲烷总烃浓度</w:t>
            </w:r>
          </w:p>
        </w:tc>
        <w:tc>
          <w:tcPr>
            <w:tcW w:w="850" w:type="dxa"/>
            <w:vAlign w:val="center"/>
          </w:tcPr>
          <w:p w:rsidR="00FE068C" w:rsidRPr="000E61FD" w:rsidRDefault="00FE068C" w:rsidP="000E61FD">
            <w:pPr>
              <w:widowControl/>
              <w:spacing w:line="360" w:lineRule="atLeas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6.82</w:t>
            </w:r>
          </w:p>
        </w:tc>
        <w:tc>
          <w:tcPr>
            <w:tcW w:w="73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6.81</w:t>
            </w:r>
          </w:p>
        </w:tc>
        <w:tc>
          <w:tcPr>
            <w:tcW w:w="718"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6.87</w:t>
            </w:r>
          </w:p>
        </w:tc>
        <w:tc>
          <w:tcPr>
            <w:tcW w:w="802" w:type="dxa"/>
            <w:gridSpan w:val="3"/>
            <w:vAlign w:val="center"/>
          </w:tcPr>
          <w:p w:rsidR="00FE068C" w:rsidRPr="000E61FD" w:rsidRDefault="00FE068C" w:rsidP="000E61FD">
            <w:pPr>
              <w:spacing w:line="260" w:lineRule="exact"/>
              <w:ind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6.83</w:t>
            </w:r>
          </w:p>
        </w:tc>
        <w:tc>
          <w:tcPr>
            <w:tcW w:w="1559" w:type="dxa"/>
            <w:vAlign w:val="center"/>
          </w:tcPr>
          <w:p w:rsidR="00FE068C" w:rsidRPr="000E61FD" w:rsidRDefault="00FE068C" w:rsidP="000E61FD">
            <w:pPr>
              <w:widowControl/>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1" w:firstLine="65"/>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restart"/>
            <w:vAlign w:val="center"/>
          </w:tcPr>
          <w:p w:rsidR="00FE068C" w:rsidRPr="000E61FD" w:rsidRDefault="00FE068C" w:rsidP="000E61FD">
            <w:pPr>
              <w:widowControl/>
              <w:spacing w:line="240" w:lineRule="exact"/>
              <w:ind w:leftChars="-49" w:left="-118" w:rightChars="-52" w:right="-125" w:firstLineChars="5" w:firstLine="10"/>
              <w:jc w:val="center"/>
              <w:rPr>
                <w:rFonts w:asciiTheme="minorEastAsia" w:hAnsiTheme="minorEastAsia" w:cs="Times New Roman"/>
                <w:sz w:val="21"/>
                <w:szCs w:val="21"/>
              </w:rPr>
            </w:pPr>
            <w:r w:rsidRPr="000E61FD">
              <w:rPr>
                <w:rFonts w:asciiTheme="minorEastAsia" w:hAnsiTheme="minorEastAsia" w:cs="Times New Roman"/>
                <w:sz w:val="21"/>
                <w:szCs w:val="21"/>
              </w:rPr>
              <w:t>喷漆工序</w:t>
            </w:r>
          </w:p>
          <w:p w:rsidR="00FE068C" w:rsidRPr="000E61FD" w:rsidRDefault="00FE068C" w:rsidP="000E61FD">
            <w:pPr>
              <w:widowControl/>
              <w:spacing w:line="240" w:lineRule="exact"/>
              <w:ind w:leftChars="-49" w:left="-118" w:rightChars="-52" w:right="-125" w:firstLineChars="5" w:firstLine="10"/>
              <w:jc w:val="center"/>
              <w:rPr>
                <w:rFonts w:asciiTheme="minorEastAsia" w:hAnsiTheme="minorEastAsia" w:cs="Times New Roman"/>
                <w:sz w:val="21"/>
                <w:szCs w:val="21"/>
              </w:rPr>
            </w:pPr>
            <w:r w:rsidRPr="000E61FD">
              <w:rPr>
                <w:rFonts w:asciiTheme="minorEastAsia" w:hAnsiTheme="minorEastAsia" w:cs="Times New Roman"/>
                <w:sz w:val="21"/>
                <w:szCs w:val="21"/>
              </w:rPr>
              <w:t>废气处理</w:t>
            </w:r>
          </w:p>
          <w:p w:rsidR="00FE068C" w:rsidRPr="000E61FD" w:rsidRDefault="00FE068C" w:rsidP="000E61FD">
            <w:pPr>
              <w:widowControl/>
              <w:spacing w:line="240" w:lineRule="exact"/>
              <w:ind w:leftChars="-49" w:left="-118" w:rightChars="-52" w:right="-125" w:firstLineChars="5" w:firstLine="10"/>
              <w:jc w:val="center"/>
              <w:rPr>
                <w:rFonts w:asciiTheme="minorEastAsia" w:hAnsiTheme="minorEastAsia" w:cs="Times New Roman"/>
                <w:sz w:val="21"/>
                <w:szCs w:val="21"/>
              </w:rPr>
            </w:pPr>
            <w:r w:rsidRPr="000E61FD">
              <w:rPr>
                <w:rFonts w:asciiTheme="minorEastAsia" w:hAnsiTheme="minorEastAsia" w:cs="Times New Roman"/>
                <w:sz w:val="21"/>
                <w:szCs w:val="21"/>
              </w:rPr>
              <w:t>设施出口（15</w:t>
            </w:r>
            <w:r w:rsidRPr="000E61FD">
              <w:rPr>
                <w:rFonts w:asciiTheme="minorEastAsia" w:hAnsiTheme="minorEastAsia" w:cs="Times New Roman" w:hint="eastAsia"/>
                <w:sz w:val="21"/>
                <w:szCs w:val="21"/>
              </w:rPr>
              <w:t>m</w:t>
            </w:r>
            <w:r w:rsidRPr="000E61FD">
              <w:rPr>
                <w:rFonts w:asciiTheme="minorEastAsia" w:hAnsiTheme="minorEastAsia" w:cs="Times New Roman"/>
                <w:sz w:val="21"/>
                <w:szCs w:val="21"/>
              </w:rPr>
              <w:t>）2018.03.10</w:t>
            </w: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hint="eastAsia"/>
                <w:sz w:val="21"/>
                <w:szCs w:val="21"/>
              </w:rPr>
              <w:t>标干流</w:t>
            </w:r>
            <w:r w:rsidRPr="000E61FD">
              <w:rPr>
                <w:rFonts w:asciiTheme="minorEastAsia" w:hAnsiTheme="minorEastAsia" w:cs="Times New Roman"/>
                <w:sz w:val="21"/>
                <w:szCs w:val="21"/>
              </w:rPr>
              <w:t>量</w:t>
            </w:r>
          </w:p>
        </w:tc>
        <w:tc>
          <w:tcPr>
            <w:tcW w:w="850" w:type="dxa"/>
            <w:vAlign w:val="center"/>
          </w:tcPr>
          <w:p w:rsidR="00FE068C" w:rsidRPr="000E61FD" w:rsidRDefault="00FE068C" w:rsidP="000E61FD">
            <w:pPr>
              <w:widowControl/>
              <w:spacing w:line="360" w:lineRule="atLeast"/>
              <w:ind w:leftChars="-49" w:left="-118" w:rightChars="-53" w:right="-127"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w:t>
            </w:r>
            <w:r w:rsidRPr="000E61FD">
              <w:rPr>
                <w:rFonts w:asciiTheme="minorEastAsia" w:hAnsiTheme="minorEastAsia" w:cs="Times New Roman"/>
                <w:sz w:val="21"/>
                <w:szCs w:val="21"/>
                <w:vertAlign w:val="superscript"/>
              </w:rPr>
              <w:t>3</w:t>
            </w:r>
            <w:r w:rsidRPr="000E61FD">
              <w:rPr>
                <w:rFonts w:asciiTheme="minorEastAsia" w:hAnsiTheme="minorEastAsia" w:cs="Times New Roman"/>
                <w:sz w:val="21"/>
                <w:szCs w:val="21"/>
              </w:rPr>
              <w:t>/h</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15798</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15276</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14716</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15263</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DB13/2322-2016</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二甲苯浓度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hint="eastAsia"/>
                <w:sz w:val="21"/>
                <w:szCs w:val="21"/>
              </w:rPr>
              <w:t>1</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达标</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甲苯+二甲苯浓度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kg/h</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20</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达标</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1.47</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1.50</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1.51</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1.49</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60</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达标</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非甲烷总烃排放速率</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kg/h</w:t>
            </w:r>
          </w:p>
        </w:tc>
        <w:tc>
          <w:tcPr>
            <w:tcW w:w="725" w:type="dxa"/>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0.023</w:t>
            </w:r>
          </w:p>
        </w:tc>
        <w:tc>
          <w:tcPr>
            <w:tcW w:w="73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0.023</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0.022</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0.023</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非甲烷总烃去除效率</w:t>
            </w:r>
          </w:p>
        </w:tc>
        <w:tc>
          <w:tcPr>
            <w:tcW w:w="850"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2977" w:type="dxa"/>
            <w:gridSpan w:val="10"/>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56.1</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70</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不达标</w:t>
            </w:r>
          </w:p>
        </w:tc>
      </w:tr>
      <w:tr w:rsidR="00FE068C" w:rsidRPr="000E61FD" w:rsidTr="000E61FD">
        <w:trPr>
          <w:gridBefore w:val="1"/>
          <w:wBefore w:w="19" w:type="dxa"/>
          <w:trHeight w:val="442"/>
          <w:jc w:val="center"/>
        </w:trPr>
        <w:tc>
          <w:tcPr>
            <w:tcW w:w="1217" w:type="dxa"/>
            <w:vMerge w:val="restart"/>
            <w:vAlign w:val="center"/>
          </w:tcPr>
          <w:p w:rsidR="00FE068C" w:rsidRPr="000E61FD" w:rsidRDefault="00FE068C" w:rsidP="008B4249">
            <w:pPr>
              <w:pStyle w:val="af6"/>
              <w:spacing w:line="240" w:lineRule="exact"/>
              <w:ind w:firstLineChars="0" w:firstLine="0"/>
              <w:jc w:val="center"/>
              <w:rPr>
                <w:rFonts w:asciiTheme="minorEastAsia" w:hAnsiTheme="minorEastAsia" w:cs="Times New Roman"/>
                <w:sz w:val="21"/>
                <w:szCs w:val="21"/>
              </w:rPr>
            </w:pPr>
            <w:r w:rsidRPr="000E61FD">
              <w:rPr>
                <w:rFonts w:asciiTheme="minorEastAsia" w:hAnsiTheme="minorEastAsia" w:cs="Times New Roman"/>
                <w:sz w:val="21"/>
                <w:szCs w:val="21"/>
              </w:rPr>
              <w:t>喷漆工序</w:t>
            </w:r>
          </w:p>
          <w:p w:rsidR="00FE068C" w:rsidRPr="000E61FD" w:rsidRDefault="00FE068C" w:rsidP="008B4249">
            <w:pPr>
              <w:pStyle w:val="af6"/>
              <w:spacing w:line="240" w:lineRule="exact"/>
              <w:ind w:firstLineChars="0" w:firstLine="0"/>
              <w:jc w:val="center"/>
              <w:rPr>
                <w:rFonts w:asciiTheme="minorEastAsia" w:hAnsiTheme="minorEastAsia" w:cs="Times New Roman"/>
                <w:sz w:val="21"/>
                <w:szCs w:val="21"/>
              </w:rPr>
            </w:pPr>
            <w:r w:rsidRPr="000E61FD">
              <w:rPr>
                <w:rFonts w:asciiTheme="minorEastAsia" w:hAnsiTheme="minorEastAsia" w:cs="Times New Roman"/>
                <w:sz w:val="21"/>
                <w:szCs w:val="21"/>
              </w:rPr>
              <w:t>废气处理</w:t>
            </w:r>
          </w:p>
          <w:p w:rsidR="00FE068C" w:rsidRPr="000E61FD" w:rsidRDefault="00FE068C" w:rsidP="008B4249">
            <w:pPr>
              <w:pStyle w:val="af6"/>
              <w:spacing w:line="240" w:lineRule="exact"/>
              <w:ind w:firstLineChars="0" w:firstLine="0"/>
              <w:jc w:val="center"/>
              <w:rPr>
                <w:rFonts w:asciiTheme="minorEastAsia" w:hAnsiTheme="minorEastAsia" w:cs="Times New Roman"/>
                <w:sz w:val="21"/>
                <w:szCs w:val="21"/>
              </w:rPr>
            </w:pPr>
            <w:r w:rsidRPr="000E61FD">
              <w:rPr>
                <w:rFonts w:asciiTheme="minorEastAsia" w:hAnsiTheme="minorEastAsia" w:cs="Times New Roman"/>
                <w:sz w:val="21"/>
                <w:szCs w:val="21"/>
              </w:rPr>
              <w:t>设施进口2018.03.11</w:t>
            </w: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hint="eastAsia"/>
                <w:sz w:val="21"/>
                <w:szCs w:val="21"/>
              </w:rPr>
              <w:t>标干流</w:t>
            </w:r>
            <w:r w:rsidRPr="000E61FD">
              <w:rPr>
                <w:rFonts w:asciiTheme="minorEastAsia" w:hAnsiTheme="minorEastAsia" w:cs="Times New Roman"/>
                <w:sz w:val="21"/>
                <w:szCs w:val="21"/>
              </w:rPr>
              <w:t>量</w:t>
            </w:r>
          </w:p>
        </w:tc>
        <w:tc>
          <w:tcPr>
            <w:tcW w:w="850" w:type="dxa"/>
            <w:vAlign w:val="center"/>
          </w:tcPr>
          <w:p w:rsidR="00FE068C" w:rsidRPr="000E61FD" w:rsidRDefault="00FE068C" w:rsidP="000E61FD">
            <w:pPr>
              <w:widowControl/>
              <w:spacing w:line="360" w:lineRule="atLeast"/>
              <w:ind w:leftChars="-49" w:left="-118" w:rightChars="-53" w:right="-127"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w:t>
            </w:r>
            <w:r w:rsidRPr="000E61FD">
              <w:rPr>
                <w:rFonts w:asciiTheme="minorEastAsia" w:hAnsiTheme="minorEastAsia" w:cs="Times New Roman"/>
                <w:sz w:val="21"/>
                <w:szCs w:val="21"/>
                <w:vertAlign w:val="superscript"/>
              </w:rPr>
              <w:t>3</w:t>
            </w:r>
            <w:r w:rsidRPr="000E61FD">
              <w:rPr>
                <w:rFonts w:asciiTheme="minorEastAsia" w:hAnsiTheme="minorEastAsia" w:cs="Times New Roman"/>
                <w:sz w:val="21"/>
                <w:szCs w:val="21"/>
              </w:rPr>
              <w:t>/h</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7395</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7401</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7449</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7415</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1.17</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1.19</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1.18</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1.18</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二甲苯浓度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0.765</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0.793</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0.792</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0.783</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甲苯+二甲苯浓度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1.94</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1.98</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1.97</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1.96</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6.41</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6.37</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6.32</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6.37</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restart"/>
            <w:vAlign w:val="center"/>
          </w:tcPr>
          <w:p w:rsidR="00FE068C" w:rsidRPr="000E61FD" w:rsidRDefault="00FE068C" w:rsidP="000E61FD">
            <w:pPr>
              <w:widowControl/>
              <w:spacing w:line="240" w:lineRule="exact"/>
              <w:ind w:leftChars="-49" w:left="-118" w:rightChars="-52" w:right="-125" w:firstLineChars="5" w:firstLine="10"/>
              <w:jc w:val="center"/>
              <w:rPr>
                <w:rFonts w:asciiTheme="minorEastAsia" w:hAnsiTheme="minorEastAsia" w:cs="Times New Roman"/>
                <w:sz w:val="21"/>
                <w:szCs w:val="21"/>
              </w:rPr>
            </w:pPr>
            <w:r w:rsidRPr="000E61FD">
              <w:rPr>
                <w:rFonts w:asciiTheme="minorEastAsia" w:hAnsiTheme="minorEastAsia" w:cs="Times New Roman"/>
                <w:sz w:val="21"/>
                <w:szCs w:val="21"/>
              </w:rPr>
              <w:t>喷漆工序</w:t>
            </w:r>
          </w:p>
          <w:p w:rsidR="00FE068C" w:rsidRPr="000E61FD" w:rsidRDefault="00FE068C" w:rsidP="000E61FD">
            <w:pPr>
              <w:widowControl/>
              <w:spacing w:line="240" w:lineRule="exact"/>
              <w:ind w:leftChars="-49" w:left="-118" w:rightChars="-52" w:right="-125" w:firstLineChars="5" w:firstLine="10"/>
              <w:jc w:val="center"/>
              <w:rPr>
                <w:rFonts w:asciiTheme="minorEastAsia" w:hAnsiTheme="minorEastAsia" w:cs="Times New Roman"/>
                <w:sz w:val="21"/>
                <w:szCs w:val="21"/>
              </w:rPr>
            </w:pPr>
            <w:r w:rsidRPr="000E61FD">
              <w:rPr>
                <w:rFonts w:asciiTheme="minorEastAsia" w:hAnsiTheme="minorEastAsia" w:cs="Times New Roman"/>
                <w:sz w:val="21"/>
                <w:szCs w:val="21"/>
              </w:rPr>
              <w:t>废气处理</w:t>
            </w:r>
          </w:p>
          <w:p w:rsidR="00FE068C" w:rsidRPr="000E61FD" w:rsidRDefault="00FE068C" w:rsidP="000E61FD">
            <w:pPr>
              <w:widowControl/>
              <w:spacing w:line="240" w:lineRule="exact"/>
              <w:ind w:leftChars="-49" w:left="-118" w:rightChars="-52" w:right="-125" w:firstLineChars="5" w:firstLine="10"/>
              <w:jc w:val="center"/>
              <w:rPr>
                <w:rFonts w:asciiTheme="minorEastAsia" w:hAnsiTheme="minorEastAsia" w:cs="Times New Roman"/>
                <w:sz w:val="21"/>
                <w:szCs w:val="21"/>
              </w:rPr>
            </w:pPr>
            <w:r w:rsidRPr="000E61FD">
              <w:rPr>
                <w:rFonts w:asciiTheme="minorEastAsia" w:hAnsiTheme="minorEastAsia" w:cs="Times New Roman"/>
                <w:sz w:val="21"/>
                <w:szCs w:val="21"/>
              </w:rPr>
              <w:t>设施出口（15</w:t>
            </w:r>
            <w:r w:rsidRPr="000E61FD">
              <w:rPr>
                <w:rFonts w:asciiTheme="minorEastAsia" w:hAnsiTheme="minorEastAsia" w:cs="Times New Roman" w:hint="eastAsia"/>
                <w:sz w:val="21"/>
                <w:szCs w:val="21"/>
              </w:rPr>
              <w:t>m</w:t>
            </w:r>
            <w:r w:rsidRPr="000E61FD">
              <w:rPr>
                <w:rFonts w:asciiTheme="minorEastAsia" w:hAnsiTheme="minorEastAsia" w:cs="Times New Roman"/>
                <w:sz w:val="21"/>
                <w:szCs w:val="21"/>
              </w:rPr>
              <w:t>）2018.03.11</w:t>
            </w: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hint="eastAsia"/>
                <w:sz w:val="21"/>
                <w:szCs w:val="21"/>
              </w:rPr>
              <w:t>标干流</w:t>
            </w:r>
            <w:r w:rsidRPr="000E61FD">
              <w:rPr>
                <w:rFonts w:asciiTheme="minorEastAsia" w:hAnsiTheme="minorEastAsia" w:cs="Times New Roman"/>
                <w:sz w:val="21"/>
                <w:szCs w:val="21"/>
              </w:rPr>
              <w:t>量</w:t>
            </w:r>
          </w:p>
        </w:tc>
        <w:tc>
          <w:tcPr>
            <w:tcW w:w="850" w:type="dxa"/>
            <w:vAlign w:val="center"/>
          </w:tcPr>
          <w:p w:rsidR="00FE068C" w:rsidRPr="000E61FD" w:rsidRDefault="00FE068C" w:rsidP="000E61FD">
            <w:pPr>
              <w:widowControl/>
              <w:spacing w:line="360" w:lineRule="atLeast"/>
              <w:ind w:leftChars="-49" w:left="-118" w:rightChars="-53" w:right="-127"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w:t>
            </w:r>
            <w:r w:rsidRPr="000E61FD">
              <w:rPr>
                <w:rFonts w:asciiTheme="minorEastAsia" w:hAnsiTheme="minorEastAsia" w:cs="Times New Roman"/>
                <w:sz w:val="21"/>
                <w:szCs w:val="21"/>
                <w:vertAlign w:val="superscript"/>
              </w:rPr>
              <w:t>3</w:t>
            </w:r>
            <w:r w:rsidRPr="000E61FD">
              <w:rPr>
                <w:rFonts w:asciiTheme="minorEastAsia" w:hAnsiTheme="minorEastAsia" w:cs="Times New Roman"/>
                <w:sz w:val="21"/>
                <w:szCs w:val="21"/>
              </w:rPr>
              <w:t>/h</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13776</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13772</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13889</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13812</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DB13/2322-2016</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hint="eastAsia"/>
                <w:sz w:val="21"/>
                <w:szCs w:val="21"/>
              </w:rPr>
              <w:t>1</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达标</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二甲苯浓度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1559" w:type="dxa"/>
            <w:vAlign w:val="center"/>
          </w:tcPr>
          <w:p w:rsidR="00FE068C" w:rsidRPr="000E61FD" w:rsidRDefault="00FE068C" w:rsidP="000E61FD">
            <w:pPr>
              <w:widowControl/>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甲苯+二甲苯浓度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kg/h</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ND</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20</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达标</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非甲烷总烃浓度</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mg/m</w:t>
            </w:r>
            <w:r w:rsidRPr="000E61FD">
              <w:rPr>
                <w:rFonts w:asciiTheme="minorEastAsia" w:hAnsiTheme="minorEastAsia" w:cs="Times New Roman"/>
                <w:sz w:val="21"/>
                <w:szCs w:val="21"/>
                <w:vertAlign w:val="superscript"/>
              </w:rPr>
              <w:t>3</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1.50</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1.49</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1.48</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1.49</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60</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达标</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非甲烷总烃排放速率</w:t>
            </w:r>
          </w:p>
        </w:tc>
        <w:tc>
          <w:tcPr>
            <w:tcW w:w="850" w:type="dxa"/>
            <w:vAlign w:val="center"/>
          </w:tcPr>
          <w:p w:rsidR="00FE068C" w:rsidRPr="000E61FD" w:rsidRDefault="00FE068C" w:rsidP="000E61FD">
            <w:pPr>
              <w:widowControl/>
              <w:spacing w:line="360" w:lineRule="atLeas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kg/h</w:t>
            </w:r>
          </w:p>
        </w:tc>
        <w:tc>
          <w:tcPr>
            <w:tcW w:w="739"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0.021</w:t>
            </w:r>
          </w:p>
        </w:tc>
        <w:tc>
          <w:tcPr>
            <w:tcW w:w="718" w:type="dxa"/>
            <w:gridSpan w:val="2"/>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0.021</w:t>
            </w:r>
          </w:p>
        </w:tc>
        <w:tc>
          <w:tcPr>
            <w:tcW w:w="718"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0.021</w:t>
            </w:r>
          </w:p>
        </w:tc>
        <w:tc>
          <w:tcPr>
            <w:tcW w:w="802" w:type="dxa"/>
            <w:gridSpan w:val="3"/>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0.021</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r>
      <w:tr w:rsidR="00FE068C" w:rsidRPr="000E61FD" w:rsidTr="000E61FD">
        <w:trPr>
          <w:gridBefore w:val="1"/>
          <w:wBefore w:w="19" w:type="dxa"/>
          <w:trHeight w:val="442"/>
          <w:jc w:val="center"/>
        </w:trPr>
        <w:tc>
          <w:tcPr>
            <w:tcW w:w="1217" w:type="dxa"/>
            <w:vMerge/>
            <w:vAlign w:val="center"/>
          </w:tcPr>
          <w:p w:rsidR="00FE068C" w:rsidRPr="000E61FD" w:rsidRDefault="00FE068C" w:rsidP="000E61FD">
            <w:pPr>
              <w:widowControl/>
              <w:spacing w:line="240" w:lineRule="exact"/>
              <w:ind w:leftChars="-49" w:left="-118" w:rightChars="-52" w:right="-125" w:firstLine="420"/>
              <w:jc w:val="center"/>
              <w:rPr>
                <w:rFonts w:asciiTheme="minorEastAsia" w:hAnsiTheme="minorEastAsia" w:cs="Times New Roman"/>
                <w:sz w:val="21"/>
                <w:szCs w:val="21"/>
              </w:rPr>
            </w:pPr>
          </w:p>
        </w:tc>
        <w:tc>
          <w:tcPr>
            <w:tcW w:w="1985"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非甲烷总烃去除效率</w:t>
            </w:r>
          </w:p>
        </w:tc>
        <w:tc>
          <w:tcPr>
            <w:tcW w:w="850"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w:t>
            </w:r>
          </w:p>
        </w:tc>
        <w:tc>
          <w:tcPr>
            <w:tcW w:w="2977" w:type="dxa"/>
            <w:gridSpan w:val="10"/>
            <w:vAlign w:val="center"/>
          </w:tcPr>
          <w:p w:rsidR="00FE068C" w:rsidRPr="000E61FD" w:rsidRDefault="00FE068C" w:rsidP="000E61FD">
            <w:pPr>
              <w:spacing w:line="260" w:lineRule="exact"/>
              <w:ind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56.4</w:t>
            </w:r>
          </w:p>
        </w:tc>
        <w:tc>
          <w:tcPr>
            <w:tcW w:w="1559" w:type="dxa"/>
            <w:vAlign w:val="center"/>
          </w:tcPr>
          <w:p w:rsidR="00FE068C" w:rsidRPr="000E61FD" w:rsidRDefault="00FE068C" w:rsidP="000E61FD">
            <w:pPr>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70</w:t>
            </w:r>
          </w:p>
        </w:tc>
        <w:tc>
          <w:tcPr>
            <w:tcW w:w="851" w:type="dxa"/>
            <w:vAlign w:val="center"/>
          </w:tcPr>
          <w:p w:rsidR="00FE068C" w:rsidRPr="000E61FD" w:rsidRDefault="00FE068C" w:rsidP="000E61FD">
            <w:pPr>
              <w:widowControl/>
              <w:spacing w:line="360" w:lineRule="atLeast"/>
              <w:ind w:leftChars="-49" w:left="-118" w:rightChars="-52" w:right="-125" w:firstLineChars="35" w:firstLine="73"/>
              <w:jc w:val="center"/>
              <w:rPr>
                <w:rFonts w:asciiTheme="minorEastAsia" w:hAnsiTheme="minorEastAsia" w:cs="Times New Roman"/>
                <w:sz w:val="21"/>
                <w:szCs w:val="21"/>
              </w:rPr>
            </w:pPr>
            <w:r w:rsidRPr="000E61FD">
              <w:rPr>
                <w:rFonts w:asciiTheme="minorEastAsia" w:hAnsiTheme="minorEastAsia" w:cs="Times New Roman"/>
                <w:sz w:val="21"/>
                <w:szCs w:val="21"/>
              </w:rPr>
              <w:t>不达标</w:t>
            </w:r>
          </w:p>
        </w:tc>
      </w:tr>
      <w:tr w:rsidR="000E61FD" w:rsidTr="000E61FD">
        <w:trPr>
          <w:trHeight w:val="442"/>
          <w:jc w:val="center"/>
        </w:trPr>
        <w:tc>
          <w:tcPr>
            <w:tcW w:w="1236" w:type="dxa"/>
            <w:gridSpan w:val="2"/>
            <w:vMerge w:val="restart"/>
            <w:vAlign w:val="center"/>
          </w:tcPr>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sz w:val="21"/>
                <w:szCs w:val="21"/>
              </w:rPr>
              <w:t>喷漆工序</w:t>
            </w:r>
          </w:p>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hint="eastAsia"/>
                <w:sz w:val="21"/>
                <w:szCs w:val="21"/>
              </w:rPr>
              <w:t>废气处理</w:t>
            </w:r>
          </w:p>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hint="eastAsia"/>
                <w:sz w:val="21"/>
                <w:szCs w:val="21"/>
              </w:rPr>
              <w:t>设施</w:t>
            </w:r>
          </w:p>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sz w:val="21"/>
                <w:szCs w:val="21"/>
              </w:rPr>
              <w:t>出口</w:t>
            </w:r>
            <w:r>
              <w:rPr>
                <w:rFonts w:eastAsia="宋体" w:cs="Times New Roman" w:hint="eastAsia"/>
                <w:sz w:val="21"/>
                <w:szCs w:val="21"/>
              </w:rPr>
              <w:t>(15m)</w:t>
            </w:r>
          </w:p>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sz w:val="21"/>
                <w:szCs w:val="21"/>
              </w:rPr>
              <w:t>2018.04.27</w:t>
            </w:r>
          </w:p>
        </w:tc>
        <w:tc>
          <w:tcPr>
            <w:tcW w:w="1985"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hint="eastAsia"/>
                <w:sz w:val="21"/>
                <w:szCs w:val="21"/>
              </w:rPr>
              <w:t>标干流</w:t>
            </w:r>
            <w:r>
              <w:rPr>
                <w:rFonts w:eastAsia="宋体" w:cs="Times New Roman"/>
                <w:sz w:val="21"/>
                <w:szCs w:val="21"/>
              </w:rPr>
              <w:t>量</w:t>
            </w:r>
          </w:p>
        </w:tc>
        <w:tc>
          <w:tcPr>
            <w:tcW w:w="850" w:type="dxa"/>
            <w:vAlign w:val="center"/>
          </w:tcPr>
          <w:p w:rsidR="000E61FD" w:rsidRDefault="000E61FD" w:rsidP="000E61FD">
            <w:pPr>
              <w:widowControl/>
              <w:spacing w:line="360" w:lineRule="atLeast"/>
              <w:ind w:leftChars="-49" w:left="-118" w:rightChars="-53" w:right="-127" w:firstLineChars="10" w:firstLine="21"/>
              <w:jc w:val="center"/>
              <w:rPr>
                <w:rFonts w:eastAsia="宋体" w:cs="Times New Roman"/>
                <w:szCs w:val="21"/>
              </w:rPr>
            </w:pPr>
            <w:r>
              <w:rPr>
                <w:rFonts w:eastAsia="宋体" w:cs="Times New Roman"/>
                <w:sz w:val="21"/>
                <w:szCs w:val="21"/>
              </w:rPr>
              <w:t>m</w:t>
            </w:r>
            <w:r>
              <w:rPr>
                <w:rFonts w:eastAsia="宋体" w:cs="Times New Roman"/>
                <w:sz w:val="21"/>
                <w:szCs w:val="21"/>
                <w:vertAlign w:val="superscript"/>
              </w:rPr>
              <w:t>3</w:t>
            </w:r>
            <w:r>
              <w:rPr>
                <w:rFonts w:eastAsia="宋体" w:cs="Times New Roman"/>
                <w:sz w:val="21"/>
                <w:szCs w:val="21"/>
              </w:rPr>
              <w:t>/h</w:t>
            </w:r>
          </w:p>
        </w:tc>
        <w:tc>
          <w:tcPr>
            <w:tcW w:w="801"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16486</w:t>
            </w:r>
          </w:p>
        </w:tc>
        <w:tc>
          <w:tcPr>
            <w:tcW w:w="718" w:type="dxa"/>
            <w:gridSpan w:val="2"/>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17159</w:t>
            </w:r>
          </w:p>
        </w:tc>
        <w:tc>
          <w:tcPr>
            <w:tcW w:w="718"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17061</w:t>
            </w:r>
          </w:p>
        </w:tc>
        <w:tc>
          <w:tcPr>
            <w:tcW w:w="719" w:type="dxa"/>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16902</w:t>
            </w:r>
          </w:p>
        </w:tc>
        <w:tc>
          <w:tcPr>
            <w:tcW w:w="1580" w:type="dxa"/>
            <w:gridSpan w:val="2"/>
            <w:vAlign w:val="center"/>
          </w:tcPr>
          <w:p w:rsidR="000E61FD" w:rsidRDefault="000E61FD" w:rsidP="000E61FD">
            <w:pPr>
              <w:ind w:leftChars="-49" w:left="-118" w:rightChars="-52" w:right="-125" w:firstLineChars="10" w:firstLine="21"/>
              <w:jc w:val="center"/>
              <w:rPr>
                <w:rFonts w:eastAsia="宋体" w:cs="Times New Roman"/>
                <w:szCs w:val="21"/>
              </w:rPr>
            </w:pPr>
            <w:r>
              <w:rPr>
                <w:rFonts w:eastAsia="宋体" w:cs="Times New Roman"/>
                <w:sz w:val="21"/>
                <w:szCs w:val="21"/>
              </w:rPr>
              <w:t>GB16297-1996</w:t>
            </w:r>
          </w:p>
        </w:tc>
        <w:tc>
          <w:tcPr>
            <w:tcW w:w="851"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w:t>
            </w:r>
          </w:p>
        </w:tc>
      </w:tr>
      <w:tr w:rsidR="000E61FD" w:rsidTr="000E61FD">
        <w:trPr>
          <w:trHeight w:val="442"/>
          <w:jc w:val="center"/>
        </w:trPr>
        <w:tc>
          <w:tcPr>
            <w:tcW w:w="1236" w:type="dxa"/>
            <w:gridSpan w:val="2"/>
            <w:vMerge/>
            <w:vAlign w:val="center"/>
          </w:tcPr>
          <w:p w:rsidR="000E61FD" w:rsidRDefault="000E61FD" w:rsidP="000E61FD">
            <w:pPr>
              <w:widowControl/>
              <w:spacing w:line="360" w:lineRule="atLeast"/>
              <w:ind w:leftChars="-49" w:left="-118" w:rightChars="-52" w:right="-125" w:firstLineChars="10" w:firstLine="24"/>
              <w:jc w:val="center"/>
              <w:rPr>
                <w:rFonts w:eastAsia="宋体" w:cs="Times New Roman"/>
                <w:szCs w:val="21"/>
              </w:rPr>
            </w:pPr>
          </w:p>
        </w:tc>
        <w:tc>
          <w:tcPr>
            <w:tcW w:w="1985"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颗粒物浓度</w:t>
            </w:r>
          </w:p>
        </w:tc>
        <w:tc>
          <w:tcPr>
            <w:tcW w:w="850" w:type="dxa"/>
            <w:vAlign w:val="center"/>
          </w:tcPr>
          <w:p w:rsidR="000E61FD" w:rsidRDefault="000E61FD" w:rsidP="000E61FD">
            <w:pPr>
              <w:widowControl/>
              <w:spacing w:line="360" w:lineRule="atLeast"/>
              <w:ind w:leftChars="-49" w:left="-118" w:rightChars="-53" w:right="-127" w:firstLineChars="10" w:firstLine="21"/>
              <w:jc w:val="center"/>
              <w:rPr>
                <w:rFonts w:eastAsia="宋体" w:cs="Times New Roman"/>
                <w:szCs w:val="21"/>
              </w:rPr>
            </w:pPr>
            <w:r>
              <w:rPr>
                <w:rFonts w:eastAsia="宋体" w:cs="Times New Roman"/>
                <w:sz w:val="21"/>
                <w:szCs w:val="21"/>
              </w:rPr>
              <w:t>mg/m</w:t>
            </w:r>
            <w:r>
              <w:rPr>
                <w:rFonts w:eastAsia="宋体" w:cs="Times New Roman"/>
                <w:sz w:val="21"/>
                <w:szCs w:val="21"/>
                <w:vertAlign w:val="superscript"/>
              </w:rPr>
              <w:t>3</w:t>
            </w:r>
          </w:p>
        </w:tc>
        <w:tc>
          <w:tcPr>
            <w:tcW w:w="801"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hint="eastAsia"/>
                <w:sz w:val="21"/>
                <w:szCs w:val="21"/>
              </w:rPr>
              <w:t>1.9</w:t>
            </w:r>
          </w:p>
        </w:tc>
        <w:tc>
          <w:tcPr>
            <w:tcW w:w="718" w:type="dxa"/>
            <w:gridSpan w:val="2"/>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hint="eastAsia"/>
                <w:sz w:val="21"/>
                <w:szCs w:val="21"/>
              </w:rPr>
              <w:t>1.7</w:t>
            </w:r>
          </w:p>
        </w:tc>
        <w:tc>
          <w:tcPr>
            <w:tcW w:w="718"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hint="eastAsia"/>
                <w:sz w:val="21"/>
                <w:szCs w:val="21"/>
              </w:rPr>
              <w:t>1.6</w:t>
            </w:r>
          </w:p>
        </w:tc>
        <w:tc>
          <w:tcPr>
            <w:tcW w:w="719" w:type="dxa"/>
            <w:vAlign w:val="center"/>
          </w:tcPr>
          <w:p w:rsidR="000E61FD" w:rsidRDefault="00A854FB" w:rsidP="000E61FD">
            <w:pPr>
              <w:spacing w:line="260" w:lineRule="exact"/>
              <w:ind w:firstLineChars="10" w:firstLine="24"/>
              <w:jc w:val="center"/>
              <w:rPr>
                <w:rFonts w:eastAsia="宋体" w:cs="Times New Roman"/>
                <w:szCs w:val="21"/>
              </w:rPr>
            </w:pPr>
            <w:r>
              <w:rPr>
                <w:rFonts w:eastAsia="宋体" w:cs="Times New Roman"/>
                <w:szCs w:val="21"/>
              </w:rPr>
              <w:fldChar w:fldCharType="begin"/>
            </w:r>
            <w:r w:rsidR="000E61FD">
              <w:rPr>
                <w:rFonts w:eastAsia="宋体" w:cs="Times New Roman"/>
                <w:sz w:val="21"/>
                <w:szCs w:val="21"/>
              </w:rPr>
              <w:instrText xml:space="preserve"> = average(D2:F2) \* MERGEFORMAT </w:instrText>
            </w:r>
            <w:r>
              <w:rPr>
                <w:rFonts w:eastAsia="宋体" w:cs="Times New Roman"/>
                <w:szCs w:val="21"/>
              </w:rPr>
              <w:fldChar w:fldCharType="separate"/>
            </w:r>
            <w:r w:rsidR="000E61FD">
              <w:rPr>
                <w:rFonts w:eastAsia="宋体" w:cs="Times New Roman"/>
                <w:sz w:val="21"/>
                <w:szCs w:val="21"/>
              </w:rPr>
              <w:t>1.7</w:t>
            </w:r>
            <w:r>
              <w:rPr>
                <w:rFonts w:eastAsia="宋体" w:cs="Times New Roman"/>
                <w:szCs w:val="21"/>
              </w:rPr>
              <w:fldChar w:fldCharType="end"/>
            </w:r>
          </w:p>
        </w:tc>
        <w:tc>
          <w:tcPr>
            <w:tcW w:w="1580" w:type="dxa"/>
            <w:gridSpan w:val="2"/>
            <w:vAlign w:val="center"/>
          </w:tcPr>
          <w:p w:rsidR="000E61FD" w:rsidRDefault="000E61FD" w:rsidP="000E61FD">
            <w:pPr>
              <w:ind w:leftChars="-49" w:left="-118" w:rightChars="-52" w:right="-125" w:firstLineChars="10" w:firstLine="21"/>
              <w:jc w:val="center"/>
              <w:rPr>
                <w:rFonts w:eastAsia="宋体" w:cs="Times New Roman"/>
                <w:szCs w:val="21"/>
              </w:rPr>
            </w:pPr>
            <w:r>
              <w:rPr>
                <w:rFonts w:eastAsia="宋体" w:cs="Times New Roman"/>
                <w:sz w:val="21"/>
                <w:szCs w:val="21"/>
              </w:rPr>
              <w:t>18</w:t>
            </w:r>
          </w:p>
        </w:tc>
        <w:tc>
          <w:tcPr>
            <w:tcW w:w="851"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达标</w:t>
            </w:r>
          </w:p>
        </w:tc>
      </w:tr>
      <w:tr w:rsidR="000E61FD" w:rsidTr="000E61FD">
        <w:trPr>
          <w:trHeight w:val="442"/>
          <w:jc w:val="center"/>
        </w:trPr>
        <w:tc>
          <w:tcPr>
            <w:tcW w:w="1236" w:type="dxa"/>
            <w:gridSpan w:val="2"/>
            <w:vMerge/>
            <w:vAlign w:val="center"/>
          </w:tcPr>
          <w:p w:rsidR="000E61FD" w:rsidRDefault="000E61FD" w:rsidP="000E61FD">
            <w:pPr>
              <w:widowControl/>
              <w:spacing w:line="360" w:lineRule="atLeast"/>
              <w:ind w:leftChars="-49" w:left="-118" w:rightChars="-52" w:right="-125" w:firstLineChars="10" w:firstLine="24"/>
              <w:jc w:val="center"/>
              <w:rPr>
                <w:rFonts w:eastAsia="宋体" w:cs="Times New Roman"/>
                <w:szCs w:val="21"/>
              </w:rPr>
            </w:pPr>
          </w:p>
        </w:tc>
        <w:tc>
          <w:tcPr>
            <w:tcW w:w="1985"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颗粒物排放速率</w:t>
            </w:r>
          </w:p>
        </w:tc>
        <w:tc>
          <w:tcPr>
            <w:tcW w:w="850" w:type="dxa"/>
            <w:vAlign w:val="center"/>
          </w:tcPr>
          <w:p w:rsidR="000E61FD" w:rsidRDefault="000E61FD" w:rsidP="000E61FD">
            <w:pPr>
              <w:widowControl/>
              <w:spacing w:line="360" w:lineRule="atLeast"/>
              <w:ind w:firstLineChars="10" w:firstLine="21"/>
              <w:jc w:val="center"/>
              <w:rPr>
                <w:rFonts w:eastAsia="宋体" w:cs="Times New Roman"/>
                <w:szCs w:val="21"/>
              </w:rPr>
            </w:pPr>
            <w:r>
              <w:rPr>
                <w:rFonts w:eastAsia="宋体" w:cs="Times New Roman"/>
                <w:sz w:val="21"/>
                <w:szCs w:val="21"/>
              </w:rPr>
              <w:t>kg/h</w:t>
            </w:r>
          </w:p>
        </w:tc>
        <w:tc>
          <w:tcPr>
            <w:tcW w:w="801"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0.031</w:t>
            </w:r>
          </w:p>
        </w:tc>
        <w:tc>
          <w:tcPr>
            <w:tcW w:w="718" w:type="dxa"/>
            <w:gridSpan w:val="2"/>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0.029</w:t>
            </w:r>
          </w:p>
        </w:tc>
        <w:tc>
          <w:tcPr>
            <w:tcW w:w="718"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0.027</w:t>
            </w:r>
          </w:p>
        </w:tc>
        <w:tc>
          <w:tcPr>
            <w:tcW w:w="719" w:type="dxa"/>
            <w:vAlign w:val="center"/>
          </w:tcPr>
          <w:p w:rsidR="000E61FD" w:rsidRDefault="00A854FB" w:rsidP="000E61FD">
            <w:pPr>
              <w:spacing w:line="260" w:lineRule="exact"/>
              <w:ind w:firstLineChars="10" w:firstLine="24"/>
              <w:jc w:val="center"/>
              <w:rPr>
                <w:rFonts w:eastAsia="宋体" w:cs="Times New Roman"/>
                <w:szCs w:val="21"/>
              </w:rPr>
            </w:pPr>
            <w:r>
              <w:rPr>
                <w:rFonts w:eastAsia="宋体" w:cs="Times New Roman"/>
                <w:szCs w:val="21"/>
              </w:rPr>
              <w:fldChar w:fldCharType="begin"/>
            </w:r>
            <w:r w:rsidR="000E61FD">
              <w:rPr>
                <w:rFonts w:eastAsia="宋体" w:cs="Times New Roman"/>
                <w:sz w:val="21"/>
                <w:szCs w:val="21"/>
              </w:rPr>
              <w:instrText xml:space="preserve"> = average(D3:F3) \* MERGEFORMAT </w:instrText>
            </w:r>
            <w:r>
              <w:rPr>
                <w:rFonts w:eastAsia="宋体" w:cs="Times New Roman"/>
                <w:szCs w:val="21"/>
              </w:rPr>
              <w:fldChar w:fldCharType="separate"/>
            </w:r>
            <w:r w:rsidR="000E61FD">
              <w:rPr>
                <w:rFonts w:eastAsia="宋体" w:cs="Times New Roman"/>
                <w:sz w:val="21"/>
                <w:szCs w:val="21"/>
              </w:rPr>
              <w:t>0.029</w:t>
            </w:r>
            <w:r>
              <w:rPr>
                <w:rFonts w:eastAsia="宋体" w:cs="Times New Roman"/>
                <w:szCs w:val="21"/>
              </w:rPr>
              <w:fldChar w:fldCharType="end"/>
            </w:r>
          </w:p>
        </w:tc>
        <w:tc>
          <w:tcPr>
            <w:tcW w:w="1580" w:type="dxa"/>
            <w:gridSpan w:val="2"/>
            <w:vAlign w:val="center"/>
          </w:tcPr>
          <w:p w:rsidR="000E61FD" w:rsidRDefault="000E61FD" w:rsidP="000E61FD">
            <w:pPr>
              <w:ind w:leftChars="-49" w:left="-118" w:rightChars="-52" w:right="-125" w:firstLineChars="10" w:firstLine="21"/>
              <w:jc w:val="center"/>
              <w:rPr>
                <w:rFonts w:eastAsia="宋体" w:cs="Times New Roman"/>
                <w:szCs w:val="21"/>
              </w:rPr>
            </w:pPr>
            <w:r>
              <w:rPr>
                <w:rFonts w:eastAsia="宋体" w:cs="Times New Roman"/>
                <w:sz w:val="21"/>
                <w:szCs w:val="21"/>
              </w:rPr>
              <w:t>0.51</w:t>
            </w:r>
          </w:p>
        </w:tc>
        <w:tc>
          <w:tcPr>
            <w:tcW w:w="851"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达标</w:t>
            </w:r>
          </w:p>
        </w:tc>
      </w:tr>
      <w:tr w:rsidR="000E61FD" w:rsidTr="000E61FD">
        <w:trPr>
          <w:trHeight w:val="442"/>
          <w:jc w:val="center"/>
        </w:trPr>
        <w:tc>
          <w:tcPr>
            <w:tcW w:w="1236" w:type="dxa"/>
            <w:gridSpan w:val="2"/>
            <w:vMerge w:val="restart"/>
            <w:vAlign w:val="center"/>
          </w:tcPr>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sz w:val="21"/>
                <w:szCs w:val="21"/>
              </w:rPr>
              <w:t>喷漆工序</w:t>
            </w:r>
          </w:p>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hint="eastAsia"/>
                <w:sz w:val="21"/>
                <w:szCs w:val="21"/>
              </w:rPr>
              <w:t>废气处理</w:t>
            </w:r>
          </w:p>
          <w:p w:rsidR="000E61FD" w:rsidRDefault="000E61FD" w:rsidP="000E61FD">
            <w:pPr>
              <w:widowControl/>
              <w:spacing w:line="240" w:lineRule="exact"/>
              <w:ind w:leftChars="-49" w:left="-118" w:rightChars="-52" w:right="-125" w:firstLineChars="10" w:firstLine="21"/>
              <w:jc w:val="center"/>
              <w:rPr>
                <w:rFonts w:eastAsia="宋体" w:cs="Times New Roman"/>
                <w:szCs w:val="21"/>
              </w:rPr>
            </w:pPr>
            <w:r>
              <w:rPr>
                <w:rFonts w:eastAsia="宋体" w:cs="Times New Roman" w:hint="eastAsia"/>
                <w:sz w:val="21"/>
                <w:szCs w:val="21"/>
              </w:rPr>
              <w:t>设施</w:t>
            </w:r>
            <w:r>
              <w:rPr>
                <w:rFonts w:eastAsia="宋体" w:cs="Times New Roman"/>
                <w:sz w:val="21"/>
                <w:szCs w:val="21"/>
              </w:rPr>
              <w:t>出口</w:t>
            </w:r>
            <w:r>
              <w:rPr>
                <w:rFonts w:eastAsia="宋体" w:cs="Times New Roman" w:hint="eastAsia"/>
                <w:sz w:val="21"/>
                <w:szCs w:val="21"/>
              </w:rPr>
              <w:lastRenderedPageBreak/>
              <w:t>（</w:t>
            </w:r>
            <w:r>
              <w:rPr>
                <w:rFonts w:eastAsia="宋体" w:cs="Times New Roman" w:hint="eastAsia"/>
                <w:sz w:val="21"/>
                <w:szCs w:val="21"/>
              </w:rPr>
              <w:t>15m</w:t>
            </w:r>
            <w:r>
              <w:rPr>
                <w:rFonts w:eastAsia="宋体" w:cs="Times New Roman" w:hint="eastAsia"/>
                <w:sz w:val="21"/>
                <w:szCs w:val="21"/>
              </w:rPr>
              <w:t>）</w:t>
            </w:r>
            <w:r>
              <w:rPr>
                <w:rFonts w:eastAsia="宋体" w:cs="Times New Roman"/>
                <w:sz w:val="21"/>
                <w:szCs w:val="21"/>
              </w:rPr>
              <w:t>2018.04.28</w:t>
            </w:r>
          </w:p>
        </w:tc>
        <w:tc>
          <w:tcPr>
            <w:tcW w:w="1985"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hint="eastAsia"/>
                <w:sz w:val="21"/>
                <w:szCs w:val="21"/>
              </w:rPr>
              <w:lastRenderedPageBreak/>
              <w:t>标干流</w:t>
            </w:r>
            <w:r>
              <w:rPr>
                <w:rFonts w:eastAsia="宋体" w:cs="Times New Roman"/>
                <w:sz w:val="21"/>
                <w:szCs w:val="21"/>
              </w:rPr>
              <w:t>量</w:t>
            </w:r>
          </w:p>
        </w:tc>
        <w:tc>
          <w:tcPr>
            <w:tcW w:w="850" w:type="dxa"/>
            <w:vAlign w:val="center"/>
          </w:tcPr>
          <w:p w:rsidR="000E61FD" w:rsidRDefault="000E61FD" w:rsidP="000E61FD">
            <w:pPr>
              <w:widowControl/>
              <w:spacing w:line="360" w:lineRule="atLeast"/>
              <w:ind w:leftChars="-49" w:left="-118" w:rightChars="-53" w:right="-127" w:firstLineChars="10" w:firstLine="21"/>
              <w:jc w:val="center"/>
              <w:rPr>
                <w:rFonts w:eastAsia="宋体" w:cs="Times New Roman"/>
                <w:szCs w:val="21"/>
              </w:rPr>
            </w:pPr>
            <w:r>
              <w:rPr>
                <w:rFonts w:eastAsia="宋体" w:cs="Times New Roman"/>
                <w:sz w:val="21"/>
                <w:szCs w:val="21"/>
              </w:rPr>
              <w:t>m</w:t>
            </w:r>
            <w:r>
              <w:rPr>
                <w:rFonts w:eastAsia="宋体" w:cs="Times New Roman"/>
                <w:sz w:val="21"/>
                <w:szCs w:val="21"/>
                <w:vertAlign w:val="superscript"/>
              </w:rPr>
              <w:t>3</w:t>
            </w:r>
            <w:r>
              <w:rPr>
                <w:rFonts w:eastAsia="宋体" w:cs="Times New Roman"/>
                <w:sz w:val="21"/>
                <w:szCs w:val="21"/>
              </w:rPr>
              <w:t>/h</w:t>
            </w:r>
          </w:p>
        </w:tc>
        <w:tc>
          <w:tcPr>
            <w:tcW w:w="801"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16070</w:t>
            </w:r>
          </w:p>
        </w:tc>
        <w:tc>
          <w:tcPr>
            <w:tcW w:w="732" w:type="dxa"/>
            <w:gridSpan w:val="3"/>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16080</w:t>
            </w:r>
          </w:p>
        </w:tc>
        <w:tc>
          <w:tcPr>
            <w:tcW w:w="704" w:type="dxa"/>
            <w:gridSpan w:val="2"/>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16022</w:t>
            </w:r>
          </w:p>
        </w:tc>
        <w:tc>
          <w:tcPr>
            <w:tcW w:w="719" w:type="dxa"/>
            <w:vAlign w:val="center"/>
          </w:tcPr>
          <w:p w:rsidR="000E61FD" w:rsidRDefault="000E61FD" w:rsidP="000E61FD">
            <w:pPr>
              <w:spacing w:line="260" w:lineRule="exact"/>
              <w:ind w:firstLineChars="10" w:firstLine="21"/>
              <w:jc w:val="center"/>
              <w:rPr>
                <w:rFonts w:eastAsia="宋体" w:cs="Times New Roman"/>
                <w:szCs w:val="21"/>
              </w:rPr>
            </w:pPr>
            <w:r>
              <w:rPr>
                <w:rFonts w:eastAsia="宋体" w:cs="Times New Roman"/>
                <w:sz w:val="21"/>
                <w:szCs w:val="21"/>
              </w:rPr>
              <w:t>16057</w:t>
            </w:r>
          </w:p>
        </w:tc>
        <w:tc>
          <w:tcPr>
            <w:tcW w:w="1580" w:type="dxa"/>
            <w:gridSpan w:val="2"/>
            <w:vAlign w:val="center"/>
          </w:tcPr>
          <w:p w:rsidR="000E61FD" w:rsidRDefault="000E61FD" w:rsidP="000E61FD">
            <w:pPr>
              <w:ind w:leftChars="-49" w:left="-118" w:rightChars="-52" w:right="-125" w:firstLineChars="10" w:firstLine="21"/>
              <w:jc w:val="center"/>
              <w:rPr>
                <w:rFonts w:eastAsia="宋体" w:cs="Times New Roman"/>
                <w:szCs w:val="21"/>
              </w:rPr>
            </w:pPr>
            <w:r>
              <w:rPr>
                <w:rFonts w:eastAsia="宋体" w:cs="Times New Roman"/>
                <w:sz w:val="21"/>
                <w:szCs w:val="21"/>
              </w:rPr>
              <w:t>GB16297-1996</w:t>
            </w:r>
          </w:p>
        </w:tc>
        <w:tc>
          <w:tcPr>
            <w:tcW w:w="851" w:type="dxa"/>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w:t>
            </w:r>
          </w:p>
        </w:tc>
      </w:tr>
      <w:tr w:rsidR="000E61FD" w:rsidTr="000E61FD">
        <w:trPr>
          <w:trHeight w:val="442"/>
          <w:jc w:val="center"/>
        </w:trPr>
        <w:tc>
          <w:tcPr>
            <w:tcW w:w="1236" w:type="dxa"/>
            <w:gridSpan w:val="2"/>
            <w:vMerge/>
            <w:vAlign w:val="center"/>
          </w:tcPr>
          <w:p w:rsidR="000E61FD" w:rsidRDefault="000E61FD" w:rsidP="000E61FD">
            <w:pPr>
              <w:widowControl/>
              <w:spacing w:line="360" w:lineRule="atLeast"/>
              <w:ind w:leftChars="-49" w:left="-118" w:rightChars="-52" w:right="-125" w:firstLine="480"/>
              <w:jc w:val="center"/>
              <w:rPr>
                <w:rFonts w:eastAsia="宋体" w:cs="Times New Roman"/>
                <w:szCs w:val="21"/>
              </w:rPr>
            </w:pPr>
          </w:p>
        </w:tc>
        <w:tc>
          <w:tcPr>
            <w:tcW w:w="1985" w:type="dxa"/>
            <w:vAlign w:val="center"/>
          </w:tcPr>
          <w:p w:rsidR="000E61FD" w:rsidRDefault="000E61FD" w:rsidP="000E61FD">
            <w:pPr>
              <w:widowControl/>
              <w:spacing w:line="360" w:lineRule="atLeast"/>
              <w:ind w:leftChars="-49" w:left="-118" w:rightChars="-52" w:right="-125" w:firstLine="420"/>
              <w:jc w:val="center"/>
              <w:rPr>
                <w:rFonts w:eastAsia="宋体" w:cs="Times New Roman"/>
                <w:szCs w:val="21"/>
              </w:rPr>
            </w:pPr>
            <w:r>
              <w:rPr>
                <w:rFonts w:eastAsia="宋体" w:cs="Times New Roman"/>
                <w:sz w:val="21"/>
                <w:szCs w:val="21"/>
              </w:rPr>
              <w:t>颗粒物浓度</w:t>
            </w:r>
          </w:p>
        </w:tc>
        <w:tc>
          <w:tcPr>
            <w:tcW w:w="850" w:type="dxa"/>
            <w:vAlign w:val="center"/>
          </w:tcPr>
          <w:p w:rsidR="000E61FD" w:rsidRDefault="000E61FD" w:rsidP="000E61FD">
            <w:pPr>
              <w:widowControl/>
              <w:spacing w:line="360" w:lineRule="atLeast"/>
              <w:ind w:leftChars="-49" w:left="-118" w:rightChars="-53" w:right="-127" w:firstLineChars="25" w:firstLine="53"/>
              <w:jc w:val="center"/>
              <w:rPr>
                <w:rFonts w:eastAsia="宋体" w:cs="Times New Roman"/>
                <w:szCs w:val="21"/>
              </w:rPr>
            </w:pPr>
            <w:r>
              <w:rPr>
                <w:rFonts w:eastAsia="宋体" w:cs="Times New Roman"/>
                <w:sz w:val="21"/>
                <w:szCs w:val="21"/>
              </w:rPr>
              <w:t>mg/m</w:t>
            </w:r>
            <w:r>
              <w:rPr>
                <w:rFonts w:eastAsia="宋体" w:cs="Times New Roman"/>
                <w:sz w:val="21"/>
                <w:szCs w:val="21"/>
                <w:vertAlign w:val="superscript"/>
              </w:rPr>
              <w:t>3</w:t>
            </w:r>
          </w:p>
        </w:tc>
        <w:tc>
          <w:tcPr>
            <w:tcW w:w="801" w:type="dxa"/>
            <w:gridSpan w:val="3"/>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hint="eastAsia"/>
                <w:sz w:val="21"/>
                <w:szCs w:val="21"/>
              </w:rPr>
              <w:t>1.6</w:t>
            </w:r>
          </w:p>
        </w:tc>
        <w:tc>
          <w:tcPr>
            <w:tcW w:w="732" w:type="dxa"/>
            <w:gridSpan w:val="3"/>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hint="eastAsia"/>
                <w:sz w:val="21"/>
                <w:szCs w:val="21"/>
              </w:rPr>
              <w:t>1.8</w:t>
            </w:r>
          </w:p>
        </w:tc>
        <w:tc>
          <w:tcPr>
            <w:tcW w:w="704" w:type="dxa"/>
            <w:gridSpan w:val="2"/>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hint="eastAsia"/>
                <w:sz w:val="21"/>
                <w:szCs w:val="21"/>
              </w:rPr>
              <w:t>1.5</w:t>
            </w:r>
          </w:p>
        </w:tc>
        <w:tc>
          <w:tcPr>
            <w:tcW w:w="719" w:type="dxa"/>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hint="eastAsia"/>
                <w:sz w:val="21"/>
                <w:szCs w:val="21"/>
              </w:rPr>
              <w:t>1.6</w:t>
            </w:r>
          </w:p>
        </w:tc>
        <w:tc>
          <w:tcPr>
            <w:tcW w:w="1580" w:type="dxa"/>
            <w:gridSpan w:val="2"/>
            <w:vAlign w:val="center"/>
          </w:tcPr>
          <w:p w:rsidR="000E61FD" w:rsidRDefault="000E61FD" w:rsidP="000E61FD">
            <w:pPr>
              <w:ind w:leftChars="-49" w:left="-118" w:rightChars="-52" w:right="-125" w:firstLineChars="25" w:firstLine="53"/>
              <w:jc w:val="center"/>
              <w:rPr>
                <w:rFonts w:eastAsia="宋体" w:cs="Times New Roman"/>
                <w:szCs w:val="21"/>
              </w:rPr>
            </w:pPr>
            <w:r>
              <w:rPr>
                <w:rFonts w:eastAsia="宋体" w:cs="Times New Roman"/>
                <w:sz w:val="21"/>
                <w:szCs w:val="21"/>
              </w:rPr>
              <w:t>18</w:t>
            </w:r>
          </w:p>
        </w:tc>
        <w:tc>
          <w:tcPr>
            <w:tcW w:w="851" w:type="dxa"/>
            <w:vAlign w:val="center"/>
          </w:tcPr>
          <w:p w:rsidR="000E61FD" w:rsidRDefault="000E61FD" w:rsidP="000E61FD">
            <w:pPr>
              <w:widowControl/>
              <w:spacing w:line="360" w:lineRule="atLeast"/>
              <w:ind w:leftChars="-49" w:left="-118" w:rightChars="-52" w:right="-125" w:firstLineChars="25" w:firstLine="53"/>
              <w:jc w:val="center"/>
              <w:rPr>
                <w:rFonts w:eastAsia="宋体" w:cs="Times New Roman"/>
                <w:szCs w:val="21"/>
              </w:rPr>
            </w:pPr>
            <w:r>
              <w:rPr>
                <w:rFonts w:eastAsia="宋体" w:cs="Times New Roman"/>
                <w:sz w:val="21"/>
                <w:szCs w:val="21"/>
              </w:rPr>
              <w:t>达标</w:t>
            </w:r>
          </w:p>
        </w:tc>
      </w:tr>
      <w:tr w:rsidR="000E61FD" w:rsidTr="000E61FD">
        <w:trPr>
          <w:trHeight w:val="442"/>
          <w:jc w:val="center"/>
        </w:trPr>
        <w:tc>
          <w:tcPr>
            <w:tcW w:w="1236" w:type="dxa"/>
            <w:gridSpan w:val="2"/>
            <w:vMerge/>
            <w:vAlign w:val="center"/>
          </w:tcPr>
          <w:p w:rsidR="000E61FD" w:rsidRDefault="000E61FD" w:rsidP="000E61FD">
            <w:pPr>
              <w:widowControl/>
              <w:spacing w:line="360" w:lineRule="atLeast"/>
              <w:ind w:leftChars="-49" w:left="-118" w:rightChars="-52" w:right="-125" w:firstLine="480"/>
              <w:jc w:val="center"/>
              <w:rPr>
                <w:rFonts w:eastAsia="宋体" w:cs="Times New Roman"/>
                <w:szCs w:val="21"/>
              </w:rPr>
            </w:pPr>
          </w:p>
        </w:tc>
        <w:tc>
          <w:tcPr>
            <w:tcW w:w="1985" w:type="dxa"/>
            <w:vAlign w:val="center"/>
          </w:tcPr>
          <w:p w:rsidR="000E61FD" w:rsidRDefault="000E61FD" w:rsidP="000E61FD">
            <w:pPr>
              <w:widowControl/>
              <w:spacing w:line="360" w:lineRule="atLeast"/>
              <w:ind w:leftChars="-49" w:left="-118" w:rightChars="-52" w:right="-125" w:firstLine="420"/>
              <w:jc w:val="center"/>
              <w:rPr>
                <w:rFonts w:eastAsia="宋体" w:cs="Times New Roman"/>
                <w:szCs w:val="21"/>
              </w:rPr>
            </w:pPr>
            <w:r>
              <w:rPr>
                <w:rFonts w:eastAsia="宋体" w:cs="Times New Roman"/>
                <w:sz w:val="21"/>
                <w:szCs w:val="21"/>
              </w:rPr>
              <w:t>颗粒物排放速率</w:t>
            </w:r>
          </w:p>
        </w:tc>
        <w:tc>
          <w:tcPr>
            <w:tcW w:w="850" w:type="dxa"/>
            <w:vAlign w:val="center"/>
          </w:tcPr>
          <w:p w:rsidR="000E61FD" w:rsidRDefault="000E61FD" w:rsidP="000E61FD">
            <w:pPr>
              <w:widowControl/>
              <w:spacing w:line="360" w:lineRule="atLeast"/>
              <w:ind w:firstLineChars="25" w:firstLine="53"/>
              <w:jc w:val="center"/>
              <w:rPr>
                <w:rFonts w:eastAsia="宋体" w:cs="Times New Roman"/>
                <w:szCs w:val="21"/>
              </w:rPr>
            </w:pPr>
            <w:r>
              <w:rPr>
                <w:rFonts w:eastAsia="宋体" w:cs="Times New Roman"/>
                <w:sz w:val="21"/>
                <w:szCs w:val="21"/>
              </w:rPr>
              <w:t>kg/h</w:t>
            </w:r>
          </w:p>
        </w:tc>
        <w:tc>
          <w:tcPr>
            <w:tcW w:w="801" w:type="dxa"/>
            <w:gridSpan w:val="3"/>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sz w:val="21"/>
                <w:szCs w:val="21"/>
              </w:rPr>
              <w:t>0.026</w:t>
            </w:r>
          </w:p>
        </w:tc>
        <w:tc>
          <w:tcPr>
            <w:tcW w:w="732" w:type="dxa"/>
            <w:gridSpan w:val="3"/>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sz w:val="21"/>
                <w:szCs w:val="21"/>
              </w:rPr>
              <w:t>0.029</w:t>
            </w:r>
          </w:p>
        </w:tc>
        <w:tc>
          <w:tcPr>
            <w:tcW w:w="704" w:type="dxa"/>
            <w:gridSpan w:val="2"/>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sz w:val="21"/>
                <w:szCs w:val="21"/>
              </w:rPr>
              <w:t>0.024</w:t>
            </w:r>
          </w:p>
        </w:tc>
        <w:tc>
          <w:tcPr>
            <w:tcW w:w="719" w:type="dxa"/>
            <w:vAlign w:val="center"/>
          </w:tcPr>
          <w:p w:rsidR="000E61FD" w:rsidRDefault="000E61FD" w:rsidP="000E61FD">
            <w:pPr>
              <w:spacing w:line="260" w:lineRule="exact"/>
              <w:ind w:firstLineChars="25" w:firstLine="53"/>
              <w:jc w:val="center"/>
              <w:rPr>
                <w:rFonts w:eastAsia="宋体" w:cs="Times New Roman"/>
                <w:szCs w:val="21"/>
              </w:rPr>
            </w:pPr>
            <w:r>
              <w:rPr>
                <w:rFonts w:eastAsia="宋体" w:cs="Times New Roman" w:hint="eastAsia"/>
                <w:sz w:val="21"/>
                <w:szCs w:val="21"/>
              </w:rPr>
              <w:t>0.026</w:t>
            </w:r>
          </w:p>
        </w:tc>
        <w:tc>
          <w:tcPr>
            <w:tcW w:w="1580" w:type="dxa"/>
            <w:gridSpan w:val="2"/>
            <w:vAlign w:val="center"/>
          </w:tcPr>
          <w:p w:rsidR="000E61FD" w:rsidRDefault="000E61FD" w:rsidP="000E61FD">
            <w:pPr>
              <w:ind w:leftChars="-49" w:left="-118" w:rightChars="-52" w:right="-125" w:firstLineChars="25" w:firstLine="53"/>
              <w:jc w:val="center"/>
              <w:rPr>
                <w:rFonts w:eastAsia="宋体" w:cs="Times New Roman"/>
                <w:szCs w:val="21"/>
              </w:rPr>
            </w:pPr>
            <w:r>
              <w:rPr>
                <w:rFonts w:eastAsia="宋体" w:cs="Times New Roman"/>
                <w:sz w:val="21"/>
                <w:szCs w:val="21"/>
              </w:rPr>
              <w:t>0.51</w:t>
            </w:r>
          </w:p>
        </w:tc>
        <w:tc>
          <w:tcPr>
            <w:tcW w:w="851" w:type="dxa"/>
            <w:vAlign w:val="center"/>
          </w:tcPr>
          <w:p w:rsidR="000E61FD" w:rsidRDefault="000E61FD" w:rsidP="000E61FD">
            <w:pPr>
              <w:widowControl/>
              <w:spacing w:line="360" w:lineRule="atLeast"/>
              <w:ind w:leftChars="-49" w:left="-118" w:rightChars="-52" w:right="-125" w:firstLineChars="25" w:firstLine="53"/>
              <w:jc w:val="center"/>
              <w:rPr>
                <w:rFonts w:eastAsia="宋体" w:cs="Times New Roman"/>
                <w:szCs w:val="21"/>
              </w:rPr>
            </w:pPr>
            <w:r>
              <w:rPr>
                <w:rFonts w:eastAsia="宋体" w:cs="Times New Roman"/>
                <w:sz w:val="21"/>
                <w:szCs w:val="21"/>
              </w:rPr>
              <w:t>达标</w:t>
            </w:r>
          </w:p>
        </w:tc>
      </w:tr>
      <w:tr w:rsidR="000E61FD" w:rsidTr="000E61FD">
        <w:trPr>
          <w:trHeight w:val="442"/>
          <w:jc w:val="center"/>
        </w:trPr>
        <w:tc>
          <w:tcPr>
            <w:tcW w:w="1236" w:type="dxa"/>
            <w:gridSpan w:val="2"/>
            <w:vMerge w:val="restart"/>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lastRenderedPageBreak/>
              <w:t>污染物</w:t>
            </w:r>
          </w:p>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年排放量</w:t>
            </w:r>
          </w:p>
        </w:tc>
        <w:tc>
          <w:tcPr>
            <w:tcW w:w="1985" w:type="dxa"/>
            <w:vAlign w:val="center"/>
          </w:tcPr>
          <w:p w:rsidR="000E61FD" w:rsidRDefault="000E61FD" w:rsidP="000E61FD">
            <w:pPr>
              <w:adjustRightInd w:val="0"/>
              <w:snapToGrid w:val="0"/>
              <w:spacing w:line="320" w:lineRule="atLeast"/>
              <w:ind w:firstLineChars="10" w:firstLine="21"/>
              <w:jc w:val="center"/>
              <w:rPr>
                <w:rFonts w:eastAsia="宋体" w:cs="Times New Roman"/>
                <w:szCs w:val="21"/>
              </w:rPr>
            </w:pPr>
            <w:r>
              <w:rPr>
                <w:rFonts w:eastAsia="宋体" w:cs="Times New Roman"/>
                <w:sz w:val="21"/>
                <w:szCs w:val="21"/>
              </w:rPr>
              <w:t>排气量</w:t>
            </w:r>
          </w:p>
        </w:tc>
        <w:tc>
          <w:tcPr>
            <w:tcW w:w="850" w:type="dxa"/>
            <w:vAlign w:val="center"/>
          </w:tcPr>
          <w:p w:rsidR="000E61FD" w:rsidRDefault="000E61FD" w:rsidP="000E61FD">
            <w:pPr>
              <w:widowControl/>
              <w:spacing w:line="260" w:lineRule="exact"/>
              <w:ind w:leftChars="-49" w:left="-118" w:rightChars="-52" w:right="-125" w:firstLineChars="29" w:firstLine="61"/>
              <w:jc w:val="center"/>
              <w:rPr>
                <w:rFonts w:eastAsia="宋体" w:cs="Times New Roman"/>
                <w:szCs w:val="21"/>
              </w:rPr>
            </w:pPr>
            <w:r>
              <w:rPr>
                <w:rFonts w:eastAsia="宋体" w:cs="Times New Roman"/>
                <w:sz w:val="21"/>
                <w:szCs w:val="21"/>
              </w:rPr>
              <w:t>万</w:t>
            </w:r>
            <w:r>
              <w:rPr>
                <w:rFonts w:eastAsia="宋体" w:cs="Times New Roman"/>
                <w:sz w:val="21"/>
                <w:szCs w:val="21"/>
              </w:rPr>
              <w:t>m</w:t>
            </w:r>
            <w:r>
              <w:rPr>
                <w:rFonts w:eastAsia="宋体" w:cs="Times New Roman"/>
                <w:sz w:val="21"/>
                <w:szCs w:val="21"/>
                <w:vertAlign w:val="superscript"/>
              </w:rPr>
              <w:t>3</w:t>
            </w:r>
            <w:r>
              <w:rPr>
                <w:rFonts w:eastAsia="宋体" w:cs="Times New Roman"/>
                <w:sz w:val="21"/>
                <w:szCs w:val="21"/>
              </w:rPr>
              <w:t>/a</w:t>
            </w:r>
          </w:p>
        </w:tc>
        <w:tc>
          <w:tcPr>
            <w:tcW w:w="5387" w:type="dxa"/>
            <w:gridSpan w:val="12"/>
            <w:vAlign w:val="center"/>
          </w:tcPr>
          <w:p w:rsidR="000E61FD" w:rsidRDefault="000E61FD" w:rsidP="000E61FD">
            <w:pPr>
              <w:adjustRightInd w:val="0"/>
              <w:snapToGrid w:val="0"/>
              <w:spacing w:line="320" w:lineRule="atLeast"/>
              <w:ind w:firstLineChars="29" w:firstLine="61"/>
              <w:jc w:val="center"/>
              <w:rPr>
                <w:rFonts w:eastAsia="宋体" w:cs="Times New Roman"/>
                <w:szCs w:val="21"/>
              </w:rPr>
            </w:pPr>
            <w:r>
              <w:rPr>
                <w:rFonts w:eastAsia="宋体" w:cs="Times New Roman" w:hint="eastAsia"/>
                <w:sz w:val="21"/>
                <w:szCs w:val="21"/>
              </w:rPr>
              <w:t>3489</w:t>
            </w:r>
          </w:p>
        </w:tc>
      </w:tr>
      <w:tr w:rsidR="000E61FD" w:rsidTr="000E61FD">
        <w:trPr>
          <w:trHeight w:val="442"/>
          <w:jc w:val="center"/>
        </w:trPr>
        <w:tc>
          <w:tcPr>
            <w:tcW w:w="1236" w:type="dxa"/>
            <w:gridSpan w:val="2"/>
            <w:vMerge/>
            <w:vAlign w:val="center"/>
          </w:tcPr>
          <w:p w:rsidR="000E61FD" w:rsidRDefault="000E61FD" w:rsidP="000E61FD">
            <w:pPr>
              <w:widowControl/>
              <w:spacing w:line="360" w:lineRule="atLeast"/>
              <w:ind w:leftChars="-49" w:left="-118" w:rightChars="-52" w:right="-125" w:firstLineChars="10" w:firstLine="24"/>
              <w:jc w:val="center"/>
              <w:rPr>
                <w:rFonts w:eastAsia="宋体" w:cs="Times New Roman"/>
                <w:szCs w:val="21"/>
              </w:rPr>
            </w:pPr>
          </w:p>
        </w:tc>
        <w:tc>
          <w:tcPr>
            <w:tcW w:w="1985" w:type="dxa"/>
            <w:vAlign w:val="center"/>
          </w:tcPr>
          <w:p w:rsidR="000E61FD" w:rsidRDefault="000E61FD" w:rsidP="000E61FD">
            <w:pPr>
              <w:adjustRightInd w:val="0"/>
              <w:snapToGrid w:val="0"/>
              <w:spacing w:line="320" w:lineRule="atLeast"/>
              <w:ind w:firstLineChars="10" w:firstLine="21"/>
              <w:jc w:val="center"/>
              <w:rPr>
                <w:rFonts w:eastAsia="宋体" w:cs="Times New Roman"/>
                <w:szCs w:val="21"/>
              </w:rPr>
            </w:pPr>
            <w:r>
              <w:rPr>
                <w:rFonts w:eastAsia="宋体" w:cs="Times New Roman"/>
                <w:sz w:val="21"/>
                <w:szCs w:val="21"/>
              </w:rPr>
              <w:t>非甲烷总烃</w:t>
            </w:r>
          </w:p>
        </w:tc>
        <w:tc>
          <w:tcPr>
            <w:tcW w:w="850" w:type="dxa"/>
            <w:vAlign w:val="center"/>
          </w:tcPr>
          <w:p w:rsidR="000E61FD" w:rsidRDefault="000E61FD" w:rsidP="000E61FD">
            <w:pPr>
              <w:widowControl/>
              <w:spacing w:line="260" w:lineRule="exact"/>
              <w:ind w:leftChars="-49" w:left="-118" w:rightChars="-52" w:right="-125" w:firstLineChars="29" w:firstLine="61"/>
              <w:jc w:val="center"/>
              <w:rPr>
                <w:rFonts w:eastAsia="宋体" w:cs="Times New Roman"/>
                <w:szCs w:val="21"/>
              </w:rPr>
            </w:pPr>
            <w:r>
              <w:rPr>
                <w:rFonts w:eastAsia="宋体" w:cs="Times New Roman"/>
                <w:sz w:val="21"/>
                <w:szCs w:val="21"/>
              </w:rPr>
              <w:t>t/a</w:t>
            </w:r>
          </w:p>
        </w:tc>
        <w:tc>
          <w:tcPr>
            <w:tcW w:w="5387" w:type="dxa"/>
            <w:gridSpan w:val="12"/>
            <w:vAlign w:val="center"/>
          </w:tcPr>
          <w:p w:rsidR="000E61FD" w:rsidRDefault="000E61FD" w:rsidP="000E61FD">
            <w:pPr>
              <w:adjustRightInd w:val="0"/>
              <w:snapToGrid w:val="0"/>
              <w:spacing w:line="320" w:lineRule="atLeast"/>
              <w:ind w:firstLineChars="29" w:firstLine="61"/>
              <w:jc w:val="center"/>
              <w:rPr>
                <w:rFonts w:eastAsia="宋体" w:cs="Times New Roman"/>
                <w:szCs w:val="21"/>
              </w:rPr>
            </w:pPr>
            <w:r>
              <w:rPr>
                <w:rFonts w:eastAsia="宋体" w:cs="Times New Roman"/>
                <w:sz w:val="21"/>
                <w:szCs w:val="21"/>
              </w:rPr>
              <w:t>0.053</w:t>
            </w:r>
          </w:p>
        </w:tc>
      </w:tr>
      <w:tr w:rsidR="000E61FD" w:rsidTr="000E61FD">
        <w:trPr>
          <w:trHeight w:val="442"/>
          <w:jc w:val="center"/>
        </w:trPr>
        <w:tc>
          <w:tcPr>
            <w:tcW w:w="1236" w:type="dxa"/>
            <w:gridSpan w:val="2"/>
            <w:vMerge/>
            <w:vAlign w:val="center"/>
          </w:tcPr>
          <w:p w:rsidR="000E61FD" w:rsidRDefault="000E61FD" w:rsidP="000E61FD">
            <w:pPr>
              <w:widowControl/>
              <w:spacing w:line="360" w:lineRule="atLeast"/>
              <w:ind w:leftChars="-49" w:left="-118" w:rightChars="-52" w:right="-125" w:firstLineChars="10" w:firstLine="24"/>
              <w:jc w:val="center"/>
              <w:rPr>
                <w:rFonts w:eastAsia="宋体" w:cs="Times New Roman"/>
                <w:szCs w:val="21"/>
              </w:rPr>
            </w:pPr>
          </w:p>
        </w:tc>
        <w:tc>
          <w:tcPr>
            <w:tcW w:w="1985" w:type="dxa"/>
            <w:vAlign w:val="center"/>
          </w:tcPr>
          <w:p w:rsidR="000E61FD" w:rsidRDefault="000E61FD" w:rsidP="000E61FD">
            <w:pPr>
              <w:adjustRightInd w:val="0"/>
              <w:snapToGrid w:val="0"/>
              <w:spacing w:line="320" w:lineRule="atLeast"/>
              <w:ind w:firstLineChars="10" w:firstLine="21"/>
              <w:jc w:val="center"/>
              <w:rPr>
                <w:rFonts w:eastAsia="宋体" w:cs="Times New Roman"/>
                <w:szCs w:val="21"/>
              </w:rPr>
            </w:pPr>
            <w:r>
              <w:rPr>
                <w:rFonts w:eastAsia="宋体" w:cs="Times New Roman"/>
                <w:sz w:val="21"/>
                <w:szCs w:val="21"/>
              </w:rPr>
              <w:t>颗粒物</w:t>
            </w:r>
          </w:p>
        </w:tc>
        <w:tc>
          <w:tcPr>
            <w:tcW w:w="850" w:type="dxa"/>
            <w:vAlign w:val="center"/>
          </w:tcPr>
          <w:p w:rsidR="000E61FD" w:rsidRDefault="000E61FD" w:rsidP="000E61FD">
            <w:pPr>
              <w:widowControl/>
              <w:spacing w:line="360" w:lineRule="atLeast"/>
              <w:ind w:firstLineChars="29" w:firstLine="61"/>
              <w:jc w:val="center"/>
              <w:rPr>
                <w:rFonts w:eastAsia="宋体" w:cs="Times New Roman"/>
                <w:szCs w:val="21"/>
              </w:rPr>
            </w:pPr>
            <w:r>
              <w:rPr>
                <w:rFonts w:eastAsia="宋体" w:cs="Times New Roman"/>
                <w:sz w:val="21"/>
                <w:szCs w:val="21"/>
              </w:rPr>
              <w:t>t/a</w:t>
            </w:r>
          </w:p>
        </w:tc>
        <w:tc>
          <w:tcPr>
            <w:tcW w:w="5387" w:type="dxa"/>
            <w:gridSpan w:val="12"/>
            <w:vAlign w:val="center"/>
          </w:tcPr>
          <w:p w:rsidR="000E61FD" w:rsidRDefault="000E61FD" w:rsidP="000E61FD">
            <w:pPr>
              <w:adjustRightInd w:val="0"/>
              <w:snapToGrid w:val="0"/>
              <w:spacing w:line="320" w:lineRule="atLeast"/>
              <w:ind w:firstLineChars="29" w:firstLine="61"/>
              <w:jc w:val="center"/>
              <w:rPr>
                <w:rFonts w:eastAsia="宋体" w:cs="Times New Roman"/>
                <w:szCs w:val="21"/>
              </w:rPr>
            </w:pPr>
            <w:r>
              <w:rPr>
                <w:rFonts w:eastAsia="宋体" w:cs="Times New Roman" w:hint="eastAsia"/>
                <w:sz w:val="21"/>
                <w:szCs w:val="21"/>
              </w:rPr>
              <w:t>0.066</w:t>
            </w:r>
          </w:p>
        </w:tc>
      </w:tr>
      <w:tr w:rsidR="000E61FD" w:rsidTr="000E61FD">
        <w:trPr>
          <w:trHeight w:val="442"/>
          <w:jc w:val="center"/>
        </w:trPr>
        <w:tc>
          <w:tcPr>
            <w:tcW w:w="1236" w:type="dxa"/>
            <w:gridSpan w:val="2"/>
            <w:vAlign w:val="center"/>
          </w:tcPr>
          <w:p w:rsidR="000E61FD" w:rsidRDefault="000E61FD" w:rsidP="000E61FD">
            <w:pPr>
              <w:widowControl/>
              <w:spacing w:line="360" w:lineRule="atLeast"/>
              <w:ind w:leftChars="-49" w:left="-118" w:rightChars="-52" w:right="-125" w:firstLineChars="10" w:firstLine="21"/>
              <w:jc w:val="center"/>
              <w:rPr>
                <w:rFonts w:eastAsia="宋体" w:cs="Times New Roman"/>
                <w:szCs w:val="21"/>
              </w:rPr>
            </w:pPr>
            <w:r>
              <w:rPr>
                <w:rFonts w:eastAsia="宋体" w:cs="Times New Roman"/>
                <w:sz w:val="21"/>
                <w:szCs w:val="21"/>
              </w:rPr>
              <w:t>备注</w:t>
            </w:r>
          </w:p>
        </w:tc>
        <w:tc>
          <w:tcPr>
            <w:tcW w:w="8222" w:type="dxa"/>
            <w:gridSpan w:val="14"/>
            <w:vAlign w:val="center"/>
          </w:tcPr>
          <w:p w:rsidR="000E61FD" w:rsidRDefault="000E61FD" w:rsidP="000E61FD">
            <w:pPr>
              <w:adjustRightInd w:val="0"/>
              <w:snapToGrid w:val="0"/>
              <w:spacing w:line="320" w:lineRule="atLeast"/>
              <w:ind w:firstLineChars="10" w:firstLine="21"/>
              <w:jc w:val="left"/>
              <w:rPr>
                <w:rFonts w:eastAsia="宋体" w:cs="Times New Roman"/>
                <w:szCs w:val="21"/>
              </w:rPr>
            </w:pPr>
            <w:r>
              <w:rPr>
                <w:rFonts w:eastAsia="宋体" w:cs="Times New Roman"/>
                <w:sz w:val="21"/>
                <w:szCs w:val="21"/>
              </w:rPr>
              <w:t>年运行</w:t>
            </w:r>
            <w:r>
              <w:rPr>
                <w:rFonts w:eastAsia="宋体" w:cs="Times New Roman"/>
                <w:sz w:val="21"/>
                <w:szCs w:val="21"/>
              </w:rPr>
              <w:t>2400</w:t>
            </w:r>
            <w:r>
              <w:rPr>
                <w:rFonts w:eastAsia="宋体" w:cs="Times New Roman"/>
                <w:sz w:val="21"/>
                <w:szCs w:val="21"/>
              </w:rPr>
              <w:t>小时</w:t>
            </w:r>
            <w:r>
              <w:rPr>
                <w:rFonts w:eastAsia="宋体" w:cs="Times New Roman" w:hint="eastAsia"/>
                <w:sz w:val="21"/>
                <w:szCs w:val="21"/>
              </w:rPr>
              <w:t>，“</w:t>
            </w:r>
            <w:r>
              <w:rPr>
                <w:rFonts w:eastAsia="宋体" w:cs="Times New Roman" w:hint="eastAsia"/>
                <w:sz w:val="21"/>
                <w:szCs w:val="21"/>
              </w:rPr>
              <w:t>ND</w:t>
            </w:r>
            <w:r>
              <w:rPr>
                <w:rFonts w:eastAsia="宋体" w:cs="Times New Roman" w:hint="eastAsia"/>
                <w:sz w:val="21"/>
                <w:szCs w:val="21"/>
              </w:rPr>
              <w:t>”表示未检出，颗粒物数据由河北浦安检测技术有限公司提供</w:t>
            </w:r>
          </w:p>
          <w:p w:rsidR="000E61FD" w:rsidRDefault="000E61FD" w:rsidP="000E61FD">
            <w:pPr>
              <w:adjustRightInd w:val="0"/>
              <w:snapToGrid w:val="0"/>
              <w:spacing w:line="320" w:lineRule="atLeast"/>
              <w:ind w:firstLineChars="10" w:firstLine="21"/>
              <w:jc w:val="left"/>
              <w:rPr>
                <w:rFonts w:eastAsia="宋体" w:cs="Times New Roman"/>
                <w:szCs w:val="21"/>
              </w:rPr>
            </w:pPr>
            <w:r>
              <w:rPr>
                <w:rFonts w:eastAsia="宋体" w:cs="Times New Roman"/>
                <w:sz w:val="21"/>
                <w:szCs w:val="21"/>
              </w:rPr>
              <w:t>非甲烷总烃、甲苯</w:t>
            </w:r>
            <w:r>
              <w:rPr>
                <w:rFonts w:eastAsia="宋体" w:cs="Times New Roman"/>
                <w:sz w:val="21"/>
                <w:szCs w:val="21"/>
              </w:rPr>
              <w:t>+</w:t>
            </w:r>
            <w:r>
              <w:rPr>
                <w:rFonts w:eastAsia="宋体" w:cs="Times New Roman"/>
                <w:sz w:val="21"/>
                <w:szCs w:val="21"/>
              </w:rPr>
              <w:t>二甲苯执行《工业企业挥发性有机物排放控制标准》（</w:t>
            </w:r>
            <w:r>
              <w:rPr>
                <w:rFonts w:eastAsia="宋体" w:cs="Times New Roman"/>
                <w:sz w:val="21"/>
                <w:szCs w:val="21"/>
              </w:rPr>
              <w:t>DB13/2322-2016</w:t>
            </w:r>
            <w:r>
              <w:rPr>
                <w:rFonts w:eastAsia="宋体" w:cs="Times New Roman"/>
                <w:sz w:val="21"/>
                <w:szCs w:val="21"/>
              </w:rPr>
              <w:t>）表</w:t>
            </w:r>
            <w:r>
              <w:rPr>
                <w:rFonts w:eastAsia="宋体" w:cs="Times New Roman"/>
                <w:sz w:val="21"/>
                <w:szCs w:val="21"/>
              </w:rPr>
              <w:t>1</w:t>
            </w:r>
            <w:r>
              <w:rPr>
                <w:rFonts w:eastAsia="宋体" w:cs="Times New Roman"/>
                <w:sz w:val="21"/>
                <w:szCs w:val="21"/>
              </w:rPr>
              <w:t>中表面涂装业标准，</w:t>
            </w:r>
            <w:r>
              <w:rPr>
                <w:rFonts w:eastAsia="宋体" w:cs="Times New Roman" w:hint="eastAsia"/>
                <w:sz w:val="21"/>
                <w:szCs w:val="21"/>
              </w:rPr>
              <w:t>非甲烷总烃</w:t>
            </w:r>
            <w:r>
              <w:rPr>
                <w:rFonts w:eastAsia="宋体" w:cs="Times New Roman"/>
                <w:sz w:val="21"/>
                <w:szCs w:val="21"/>
              </w:rPr>
              <w:t>去除效率不达标，加测车间</w:t>
            </w:r>
            <w:r>
              <w:rPr>
                <w:rFonts w:eastAsia="宋体" w:cs="Times New Roman" w:hint="eastAsia"/>
                <w:sz w:val="21"/>
                <w:szCs w:val="21"/>
              </w:rPr>
              <w:t>废气</w:t>
            </w:r>
          </w:p>
          <w:p w:rsidR="000E61FD" w:rsidRDefault="000E61FD" w:rsidP="000E61FD">
            <w:pPr>
              <w:adjustRightInd w:val="0"/>
              <w:snapToGrid w:val="0"/>
              <w:spacing w:line="320" w:lineRule="atLeast"/>
              <w:ind w:firstLineChars="10" w:firstLine="21"/>
              <w:jc w:val="left"/>
              <w:rPr>
                <w:rFonts w:eastAsia="宋体" w:cs="Times New Roman"/>
                <w:szCs w:val="21"/>
              </w:rPr>
            </w:pPr>
            <w:r>
              <w:rPr>
                <w:rFonts w:eastAsia="宋体" w:cs="Times New Roman"/>
                <w:sz w:val="21"/>
                <w:szCs w:val="21"/>
              </w:rPr>
              <w:t>颗粒物执行《大气污染物综合排放标准》（</w:t>
            </w:r>
            <w:r>
              <w:rPr>
                <w:rFonts w:eastAsia="宋体" w:cs="Times New Roman"/>
                <w:sz w:val="21"/>
                <w:szCs w:val="21"/>
              </w:rPr>
              <w:t>GB16297-1996</w:t>
            </w:r>
            <w:r>
              <w:rPr>
                <w:rFonts w:eastAsia="宋体" w:cs="Times New Roman"/>
                <w:sz w:val="21"/>
                <w:szCs w:val="21"/>
              </w:rPr>
              <w:t>）二级颗粒物染料尘标准</w:t>
            </w:r>
            <w:r>
              <w:rPr>
                <w:rFonts w:eastAsia="宋体" w:cs="Times New Roman" w:hint="eastAsia"/>
                <w:sz w:val="21"/>
                <w:szCs w:val="21"/>
              </w:rPr>
              <w:t>。</w:t>
            </w:r>
          </w:p>
        </w:tc>
      </w:tr>
    </w:tbl>
    <w:p w:rsidR="000E61FD" w:rsidRDefault="000E61FD" w:rsidP="00EA6CC0">
      <w:pPr>
        <w:spacing w:beforeLines="30"/>
        <w:ind w:firstLine="480"/>
        <w:jc w:val="center"/>
        <w:rPr>
          <w:rFonts w:eastAsia="宋体" w:cs="Times New Roman"/>
        </w:rPr>
      </w:pPr>
    </w:p>
    <w:p w:rsidR="000E61FD" w:rsidRDefault="000E61FD" w:rsidP="000E61FD">
      <w:pPr>
        <w:autoSpaceDE w:val="0"/>
        <w:autoSpaceDN w:val="0"/>
        <w:adjustRightInd w:val="0"/>
        <w:ind w:firstLineChars="0" w:firstLine="0"/>
        <w:rPr>
          <w:rFonts w:eastAsia="宋体" w:cs="Times New Roman"/>
          <w:b/>
          <w:bCs/>
        </w:rPr>
      </w:pPr>
      <w:r>
        <w:rPr>
          <w:rFonts w:eastAsia="宋体" w:cs="Times New Roman"/>
          <w:b/>
          <w:bCs/>
        </w:rPr>
        <w:t>2</w:t>
      </w:r>
      <w:r>
        <w:rPr>
          <w:rFonts w:eastAsia="宋体" w:cs="Times New Roman" w:hint="eastAsia"/>
          <w:b/>
          <w:bCs/>
        </w:rPr>
        <w:t>、</w:t>
      </w:r>
      <w:r>
        <w:rPr>
          <w:rFonts w:eastAsia="宋体" w:cs="Times New Roman"/>
          <w:b/>
          <w:bCs/>
        </w:rPr>
        <w:t>无组织废气监测结果</w:t>
      </w:r>
    </w:p>
    <w:p w:rsidR="000E61FD" w:rsidRDefault="008B4249" w:rsidP="008B4249">
      <w:pPr>
        <w:autoSpaceDE w:val="0"/>
        <w:autoSpaceDN w:val="0"/>
        <w:adjustRightInd w:val="0"/>
        <w:ind w:firstLineChars="0" w:firstLine="0"/>
        <w:rPr>
          <w:rFonts w:eastAsia="宋体" w:cs="Times New Roman"/>
          <w:szCs w:val="21"/>
        </w:rPr>
      </w:pPr>
      <w:r>
        <w:rPr>
          <w:rFonts w:eastAsia="宋体" w:cs="Times New Roman" w:hint="eastAsia"/>
          <w:sz w:val="21"/>
          <w:szCs w:val="21"/>
        </w:rPr>
        <w:t>1</w:t>
      </w:r>
      <w:r>
        <w:rPr>
          <w:rFonts w:eastAsia="宋体" w:cs="Times New Roman" w:hint="eastAsia"/>
          <w:sz w:val="21"/>
          <w:szCs w:val="21"/>
        </w:rPr>
        <w:t>）</w:t>
      </w:r>
      <w:r w:rsidR="000E61FD">
        <w:rPr>
          <w:rFonts w:eastAsia="宋体" w:cs="Times New Roman"/>
          <w:sz w:val="21"/>
          <w:szCs w:val="21"/>
        </w:rPr>
        <w:t>监测点位示意图</w:t>
      </w:r>
    </w:p>
    <w:p w:rsidR="000E61FD" w:rsidRDefault="000E61FD" w:rsidP="000E61FD">
      <w:pPr>
        <w:autoSpaceDE w:val="0"/>
        <w:autoSpaceDN w:val="0"/>
        <w:adjustRightInd w:val="0"/>
        <w:ind w:firstLineChars="0" w:firstLine="0"/>
        <w:rPr>
          <w:rFonts w:eastAsia="宋体" w:cs="Times New Roman"/>
          <w:szCs w:val="21"/>
        </w:rPr>
      </w:pPr>
    </w:p>
    <w:p w:rsidR="000E61FD" w:rsidRDefault="00A854FB" w:rsidP="00EA6CC0">
      <w:pPr>
        <w:spacing w:beforeLines="50"/>
        <w:ind w:firstLineChars="0" w:firstLine="0"/>
        <w:jc w:val="center"/>
        <w:rPr>
          <w:rFonts w:eastAsia="宋体" w:cs="Times New Roman"/>
          <w:szCs w:val="21"/>
        </w:rPr>
      </w:pPr>
      <w:r w:rsidRPr="00A854FB">
        <w:rPr>
          <w:rFonts w:asciiTheme="minorEastAsia" w:hAnsiTheme="minorEastAsia"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1" type="#_x0000_t75" style="position:absolute;left:0;text-align:left;margin-left:23.35pt;margin-top:2.5pt;width:337.55pt;height:222.6pt;z-index:251680768">
            <v:imagedata r:id="rId10" o:title="" croptop="7316f" cropbottom="8244f" cropleft="3682f" cropright="5355f"/>
          </v:shape>
          <o:OLEObject Type="Embed" ProgID="Visio.Drawing.11" ShapeID="_x0000_s1361" DrawAspect="Content" ObjectID="_1589746419" r:id="rId11"/>
        </w:pict>
      </w:r>
    </w:p>
    <w:p w:rsidR="000E61FD" w:rsidRDefault="000E61FD" w:rsidP="00EA6CC0">
      <w:pPr>
        <w:spacing w:beforeLines="50"/>
        <w:ind w:firstLineChars="0" w:firstLine="0"/>
        <w:jc w:val="center"/>
        <w:rPr>
          <w:rFonts w:eastAsia="宋体" w:cs="Times New Roman"/>
          <w:szCs w:val="21"/>
        </w:rPr>
      </w:pPr>
    </w:p>
    <w:p w:rsidR="000E61FD" w:rsidRDefault="000E61FD" w:rsidP="00EA6CC0">
      <w:pPr>
        <w:spacing w:beforeLines="50"/>
        <w:ind w:firstLineChars="0" w:firstLine="0"/>
        <w:jc w:val="center"/>
        <w:rPr>
          <w:rFonts w:eastAsia="宋体" w:cs="Times New Roman"/>
          <w:szCs w:val="21"/>
        </w:rPr>
      </w:pPr>
    </w:p>
    <w:p w:rsidR="000E61FD" w:rsidRDefault="000E61FD" w:rsidP="00EA6CC0">
      <w:pPr>
        <w:spacing w:beforeLines="50"/>
        <w:ind w:firstLineChars="0" w:firstLine="0"/>
        <w:jc w:val="center"/>
        <w:rPr>
          <w:rFonts w:eastAsia="宋体" w:cs="Times New Roman"/>
          <w:szCs w:val="21"/>
        </w:rPr>
      </w:pPr>
    </w:p>
    <w:p w:rsidR="000E61FD" w:rsidRDefault="000E61FD" w:rsidP="00EA6CC0">
      <w:pPr>
        <w:spacing w:beforeLines="50"/>
        <w:ind w:firstLine="480"/>
        <w:jc w:val="center"/>
        <w:rPr>
          <w:rFonts w:eastAsia="宋体" w:cs="Times New Roman"/>
          <w:szCs w:val="21"/>
        </w:rPr>
      </w:pPr>
    </w:p>
    <w:p w:rsidR="000E61FD" w:rsidRDefault="000E61FD" w:rsidP="00EA6CC0">
      <w:pPr>
        <w:spacing w:beforeLines="50"/>
        <w:ind w:firstLine="480"/>
        <w:jc w:val="center"/>
        <w:rPr>
          <w:rFonts w:eastAsia="宋体" w:cs="Times New Roman"/>
          <w:szCs w:val="21"/>
        </w:rPr>
      </w:pPr>
    </w:p>
    <w:p w:rsidR="000E61FD" w:rsidRDefault="000E61FD" w:rsidP="00EA6CC0">
      <w:pPr>
        <w:spacing w:beforeLines="50"/>
        <w:ind w:firstLine="480"/>
        <w:jc w:val="center"/>
        <w:rPr>
          <w:rFonts w:eastAsia="宋体" w:cs="Times New Roman"/>
          <w:szCs w:val="21"/>
        </w:rPr>
      </w:pPr>
    </w:p>
    <w:p w:rsidR="000E61FD" w:rsidRDefault="000E61FD" w:rsidP="00EA6CC0">
      <w:pPr>
        <w:spacing w:beforeLines="30"/>
        <w:ind w:firstLine="480"/>
        <w:jc w:val="center"/>
        <w:rPr>
          <w:rFonts w:eastAsia="宋体" w:cs="Times New Roman"/>
        </w:rPr>
      </w:pPr>
    </w:p>
    <w:p w:rsidR="008B4249" w:rsidRDefault="008B4249" w:rsidP="00EA6CC0">
      <w:pPr>
        <w:spacing w:beforeLines="30"/>
        <w:ind w:firstLine="480"/>
        <w:jc w:val="left"/>
        <w:rPr>
          <w:rFonts w:eastAsia="宋体" w:cs="Times New Roman"/>
        </w:rPr>
      </w:pPr>
      <w:r>
        <w:rPr>
          <w:rFonts w:eastAsia="宋体" w:cs="Times New Roman" w:hint="eastAsia"/>
        </w:rPr>
        <w:t>2</w:t>
      </w:r>
      <w:r>
        <w:rPr>
          <w:rFonts w:eastAsia="宋体" w:cs="Times New Roman" w:hint="eastAsia"/>
        </w:rPr>
        <w:t>）无组织废气检测结果</w:t>
      </w:r>
    </w:p>
    <w:p w:rsidR="008B4249" w:rsidRPr="008B4249" w:rsidRDefault="008B4249" w:rsidP="00EA6CC0">
      <w:pPr>
        <w:spacing w:beforeLines="50"/>
        <w:ind w:firstLine="480"/>
        <w:jc w:val="center"/>
        <w:rPr>
          <w:rFonts w:asciiTheme="minorEastAsia" w:hAnsiTheme="minorEastAsia" w:cs="Times New Roman"/>
        </w:rPr>
      </w:pPr>
      <w:r w:rsidRPr="008B4249">
        <w:rPr>
          <w:rFonts w:asciiTheme="minorEastAsia" w:hAnsiTheme="minorEastAsia" w:cs="Times New Roman" w:hint="eastAsia"/>
        </w:rPr>
        <w:t>表2、</w:t>
      </w:r>
      <w:r w:rsidRPr="008B4249">
        <w:rPr>
          <w:rFonts w:asciiTheme="minorEastAsia" w:hAnsiTheme="minorEastAsia" w:cs="Times New Roman"/>
        </w:rPr>
        <w:t>厂界颗粒物监测结果（单位：mg/m</w:t>
      </w:r>
      <w:r w:rsidRPr="008B4249">
        <w:rPr>
          <w:rFonts w:asciiTheme="minorEastAsia" w:hAnsiTheme="minorEastAsia" w:cs="Times New Roman"/>
          <w:vertAlign w:val="superscript"/>
        </w:rPr>
        <w:t>3</w:t>
      </w:r>
      <w:r w:rsidRPr="008B4249">
        <w:rPr>
          <w:rFonts w:asciiTheme="minorEastAsia" w:hAnsiTheme="minorEastAsia" w:cs="Times New Roman"/>
        </w:rPr>
        <w:t>）</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77"/>
        <w:gridCol w:w="1041"/>
        <w:gridCol w:w="1372"/>
        <w:gridCol w:w="1372"/>
        <w:gridCol w:w="1372"/>
        <w:gridCol w:w="1372"/>
        <w:gridCol w:w="1374"/>
      </w:tblGrid>
      <w:tr w:rsidR="008B4249" w:rsidTr="008B4249">
        <w:trPr>
          <w:trHeight w:val="340"/>
          <w:jc w:val="center"/>
        </w:trPr>
        <w:tc>
          <w:tcPr>
            <w:tcW w:w="2218" w:type="dxa"/>
            <w:gridSpan w:val="2"/>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监测时间及点位</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下风向</w:t>
            </w:r>
            <w:r>
              <w:rPr>
                <w:rFonts w:eastAsia="宋体" w:cs="Times New Roman"/>
                <w:sz w:val="21"/>
                <w:szCs w:val="21"/>
              </w:rPr>
              <w:t>1#</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下风向</w:t>
            </w:r>
            <w:r>
              <w:rPr>
                <w:rFonts w:eastAsia="宋体" w:cs="Times New Roman"/>
                <w:sz w:val="21"/>
                <w:szCs w:val="21"/>
              </w:rPr>
              <w:t>2#</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下风向</w:t>
            </w:r>
            <w:r>
              <w:rPr>
                <w:rFonts w:eastAsia="宋体" w:cs="Times New Roman"/>
                <w:sz w:val="21"/>
                <w:szCs w:val="21"/>
              </w:rPr>
              <w:t>3#</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标准限值</w:t>
            </w: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达标情况</w:t>
            </w:r>
          </w:p>
        </w:tc>
      </w:tr>
      <w:tr w:rsidR="008B4249" w:rsidTr="008B4249">
        <w:trPr>
          <w:trHeight w:val="340"/>
          <w:jc w:val="center"/>
        </w:trPr>
        <w:tc>
          <w:tcPr>
            <w:tcW w:w="1177"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2018.03.10</w:t>
            </w: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0.464</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0.482</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0.464</w:t>
            </w:r>
          </w:p>
        </w:tc>
        <w:tc>
          <w:tcPr>
            <w:tcW w:w="1372" w:type="dxa"/>
            <w:vMerge w:val="restart"/>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1.0</w:t>
            </w: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0.429</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0.446</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0.446</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0.446</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0.411</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0.411</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0.411</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0.429</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0.429</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2018.03.11</w:t>
            </w: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0.446</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0.464</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0.464</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0.418</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0.429</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0.429</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0.436</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0.446</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0.446</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40"/>
          <w:jc w:val="center"/>
        </w:trPr>
        <w:tc>
          <w:tcPr>
            <w:tcW w:w="1177"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041"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372"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0.400</w:t>
            </w:r>
          </w:p>
        </w:tc>
        <w:tc>
          <w:tcPr>
            <w:tcW w:w="1372" w:type="dxa"/>
            <w:tcBorders>
              <w:lef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0.411</w:t>
            </w:r>
          </w:p>
        </w:tc>
        <w:tc>
          <w:tcPr>
            <w:tcW w:w="1372"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0.418</w:t>
            </w:r>
          </w:p>
        </w:tc>
        <w:tc>
          <w:tcPr>
            <w:tcW w:w="1372"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1374"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449"/>
          <w:jc w:val="center"/>
        </w:trPr>
        <w:tc>
          <w:tcPr>
            <w:tcW w:w="1177"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备注</w:t>
            </w:r>
          </w:p>
        </w:tc>
        <w:tc>
          <w:tcPr>
            <w:tcW w:w="7903" w:type="dxa"/>
            <w:gridSpan w:val="6"/>
            <w:vAlign w:val="center"/>
          </w:tcPr>
          <w:p w:rsidR="008B4249" w:rsidRDefault="008B4249" w:rsidP="008B4249">
            <w:pPr>
              <w:spacing w:line="280" w:lineRule="exact"/>
              <w:ind w:firstLineChars="0" w:firstLine="0"/>
              <w:jc w:val="left"/>
              <w:rPr>
                <w:rFonts w:eastAsia="宋体" w:cs="Times New Roman"/>
                <w:szCs w:val="21"/>
              </w:rPr>
            </w:pPr>
            <w:r>
              <w:rPr>
                <w:rFonts w:eastAsia="宋体" w:cs="Times New Roman"/>
                <w:sz w:val="21"/>
                <w:szCs w:val="21"/>
              </w:rPr>
              <w:t>执行《大气污染物综合排放标准》（</w:t>
            </w:r>
            <w:r>
              <w:rPr>
                <w:rFonts w:eastAsia="宋体" w:cs="Times New Roman"/>
                <w:sz w:val="21"/>
                <w:szCs w:val="21"/>
              </w:rPr>
              <w:t>GB16297-1996</w:t>
            </w:r>
            <w:r>
              <w:rPr>
                <w:rFonts w:eastAsia="宋体" w:cs="Times New Roman"/>
                <w:sz w:val="21"/>
                <w:szCs w:val="21"/>
              </w:rPr>
              <w:t>）表</w:t>
            </w:r>
            <w:r>
              <w:rPr>
                <w:rFonts w:eastAsia="宋体" w:cs="Times New Roman"/>
                <w:sz w:val="21"/>
                <w:szCs w:val="21"/>
              </w:rPr>
              <w:t>2</w:t>
            </w:r>
            <w:r>
              <w:rPr>
                <w:rFonts w:eastAsia="宋体" w:cs="Times New Roman"/>
                <w:sz w:val="21"/>
                <w:szCs w:val="21"/>
              </w:rPr>
              <w:t>中颗粒物无组织排放标准限值</w:t>
            </w:r>
          </w:p>
        </w:tc>
      </w:tr>
    </w:tbl>
    <w:p w:rsidR="008B4249" w:rsidRPr="008B4249" w:rsidRDefault="008B4249" w:rsidP="00EA6CC0">
      <w:pPr>
        <w:spacing w:beforeLines="50"/>
        <w:ind w:firstLine="480"/>
        <w:jc w:val="center"/>
        <w:rPr>
          <w:rFonts w:asciiTheme="minorEastAsia" w:hAnsiTheme="minorEastAsia" w:cs="Times New Roman"/>
        </w:rPr>
      </w:pPr>
      <w:r w:rsidRPr="005C4647">
        <w:rPr>
          <w:rFonts w:asciiTheme="minorEastAsia" w:hAnsiTheme="minorEastAsia" w:cs="Times New Roman" w:hint="eastAsia"/>
        </w:rPr>
        <w:t>表3、</w:t>
      </w:r>
      <w:r w:rsidR="005C4647" w:rsidRPr="005C4647">
        <w:rPr>
          <w:rFonts w:asciiTheme="minorEastAsia" w:hAnsiTheme="minorEastAsia" w:cs="Times New Roman"/>
        </w:rPr>
        <w:t>非甲烷总烃</w:t>
      </w:r>
      <w:r w:rsidRPr="005C4647">
        <w:rPr>
          <w:rFonts w:asciiTheme="minorEastAsia" w:hAnsiTheme="minorEastAsia" w:cs="Times New Roman"/>
        </w:rPr>
        <w:t>监测结</w:t>
      </w:r>
      <w:r w:rsidRPr="008B4249">
        <w:rPr>
          <w:rFonts w:asciiTheme="minorEastAsia" w:hAnsiTheme="minorEastAsia" w:cs="Times New Roman"/>
        </w:rPr>
        <w:t>果（单位：mg/m</w:t>
      </w:r>
      <w:r w:rsidRPr="008B4249">
        <w:rPr>
          <w:rFonts w:asciiTheme="minorEastAsia" w:hAnsiTheme="minorEastAsia" w:cs="Times New Roman"/>
          <w:vertAlign w:val="superscript"/>
        </w:rPr>
        <w:t>3</w:t>
      </w:r>
      <w:r w:rsidRPr="008B4249">
        <w:rPr>
          <w:rFonts w:asciiTheme="minorEastAsia" w:hAnsiTheme="minorEastAsia" w:cs="Times New Roman"/>
        </w:rPr>
        <w:t>）</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674"/>
        <w:gridCol w:w="1051"/>
        <w:gridCol w:w="1271"/>
        <w:gridCol w:w="1271"/>
        <w:gridCol w:w="1271"/>
        <w:gridCol w:w="1271"/>
        <w:gridCol w:w="1273"/>
      </w:tblGrid>
      <w:tr w:rsidR="008B4249" w:rsidTr="008B4249">
        <w:trPr>
          <w:trHeight w:hRule="exact" w:val="454"/>
          <w:jc w:val="center"/>
        </w:trPr>
        <w:tc>
          <w:tcPr>
            <w:tcW w:w="2725" w:type="dxa"/>
            <w:gridSpan w:val="2"/>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监测时间及点位</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下风向</w:t>
            </w:r>
            <w:r>
              <w:rPr>
                <w:rFonts w:eastAsia="宋体" w:cs="Times New Roman"/>
                <w:sz w:val="21"/>
                <w:szCs w:val="21"/>
              </w:rPr>
              <w:t>1#</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下风向</w:t>
            </w:r>
            <w:r>
              <w:rPr>
                <w:rFonts w:eastAsia="宋体" w:cs="Times New Roman"/>
                <w:sz w:val="21"/>
                <w:szCs w:val="21"/>
              </w:rPr>
              <w:t>2#</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下风向</w:t>
            </w:r>
            <w:r>
              <w:rPr>
                <w:rFonts w:eastAsia="宋体" w:cs="Times New Roman"/>
                <w:sz w:val="21"/>
                <w:szCs w:val="21"/>
              </w:rPr>
              <w:t>3#</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标准限值</w:t>
            </w: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达标情况</w:t>
            </w:r>
          </w:p>
        </w:tc>
      </w:tr>
      <w:tr w:rsidR="008B4249" w:rsidTr="008B4249">
        <w:trPr>
          <w:trHeight w:hRule="exact" w:val="340"/>
          <w:jc w:val="center"/>
        </w:trPr>
        <w:tc>
          <w:tcPr>
            <w:tcW w:w="1674" w:type="dxa"/>
            <w:vMerge w:val="restart"/>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非甲烷总烃</w:t>
            </w:r>
            <w:r>
              <w:rPr>
                <w:rFonts w:eastAsia="宋体" w:cs="Times New Roman"/>
                <w:sz w:val="21"/>
                <w:szCs w:val="21"/>
              </w:rPr>
              <w:t>2018.03.10</w:t>
            </w: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第一次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0.73</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0.75</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0.75</w:t>
            </w:r>
          </w:p>
        </w:tc>
        <w:tc>
          <w:tcPr>
            <w:tcW w:w="1271" w:type="dxa"/>
            <w:vMerge w:val="restart"/>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hint="eastAsia"/>
                <w:sz w:val="21"/>
                <w:szCs w:val="21"/>
              </w:rPr>
              <w:t>2.0</w:t>
            </w: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第二次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0.74</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0.74</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0.73</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第三次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0.73</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0.73</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0.71</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第四次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0.71</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0.72</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0.70</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val="restart"/>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非甲烷总烃</w:t>
            </w:r>
            <w:r>
              <w:rPr>
                <w:rFonts w:eastAsia="宋体" w:cs="Times New Roman"/>
                <w:sz w:val="21"/>
                <w:szCs w:val="21"/>
              </w:rPr>
              <w:t>2018.03.11</w:t>
            </w: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第一次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0.75</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0.75</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0.74</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第二次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0.77</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0.75</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0.71</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第三次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0.76</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0.74</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0.72</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第四次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0.77</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0.76</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0.72</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val="restart"/>
            <w:shd w:val="clear" w:color="auto" w:fill="auto"/>
            <w:vAlign w:val="center"/>
          </w:tcPr>
          <w:p w:rsidR="008B4249" w:rsidRDefault="008B4249" w:rsidP="008B4249">
            <w:pPr>
              <w:spacing w:line="240" w:lineRule="exact"/>
              <w:ind w:firstLineChars="0" w:firstLine="0"/>
              <w:jc w:val="center"/>
              <w:rPr>
                <w:rFonts w:eastAsia="宋体" w:cs="Times New Roman"/>
              </w:rPr>
            </w:pPr>
            <w:r>
              <w:rPr>
                <w:rFonts w:eastAsia="宋体" w:cs="Times New Roman"/>
              </w:rPr>
              <w:t>甲苯</w:t>
            </w:r>
          </w:p>
          <w:p w:rsidR="008B4249" w:rsidRDefault="008B4249" w:rsidP="008B4249">
            <w:pPr>
              <w:pStyle w:val="af6"/>
              <w:spacing w:line="240" w:lineRule="exact"/>
              <w:ind w:firstLineChars="0" w:firstLine="0"/>
              <w:rPr>
                <w:rFonts w:eastAsia="宋体" w:cs="Times New Roman"/>
              </w:rPr>
            </w:pPr>
            <w:r>
              <w:rPr>
                <w:rFonts w:eastAsia="宋体" w:cs="Times New Roman"/>
                <w:sz w:val="21"/>
                <w:szCs w:val="21"/>
              </w:rPr>
              <w:t>2018.03.10</w:t>
            </w: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第一次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restart"/>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0.6</w:t>
            </w: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第二次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第三次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第四次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val="restart"/>
            <w:shd w:val="clear" w:color="auto" w:fill="auto"/>
            <w:vAlign w:val="center"/>
          </w:tcPr>
          <w:p w:rsidR="008B4249" w:rsidRDefault="008B4249" w:rsidP="008B4249">
            <w:pPr>
              <w:spacing w:line="240" w:lineRule="exact"/>
              <w:ind w:firstLineChars="0" w:firstLine="0"/>
              <w:jc w:val="center"/>
              <w:rPr>
                <w:rFonts w:eastAsia="宋体" w:cs="Times New Roman"/>
              </w:rPr>
            </w:pPr>
            <w:r>
              <w:rPr>
                <w:rFonts w:eastAsia="宋体" w:cs="Times New Roman"/>
              </w:rPr>
              <w:t>甲苯</w:t>
            </w:r>
          </w:p>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2018.03.11</w:t>
            </w: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第一次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第二次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第三次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第四次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val="restart"/>
            <w:shd w:val="clear" w:color="auto" w:fill="auto"/>
            <w:vAlign w:val="center"/>
          </w:tcPr>
          <w:p w:rsidR="008B4249" w:rsidRDefault="008B4249" w:rsidP="008B4249">
            <w:pPr>
              <w:spacing w:line="240" w:lineRule="exact"/>
              <w:ind w:firstLineChars="0" w:firstLine="0"/>
              <w:jc w:val="center"/>
              <w:rPr>
                <w:rFonts w:eastAsia="宋体" w:cs="Times New Roman"/>
              </w:rPr>
            </w:pPr>
            <w:r>
              <w:rPr>
                <w:rFonts w:eastAsia="宋体" w:cs="Times New Roman"/>
              </w:rPr>
              <w:t>二甲苯</w:t>
            </w:r>
          </w:p>
          <w:p w:rsidR="008B4249" w:rsidRDefault="008B4249" w:rsidP="008B4249">
            <w:pPr>
              <w:pStyle w:val="af6"/>
              <w:spacing w:line="240" w:lineRule="exact"/>
              <w:ind w:firstLineChars="0" w:firstLine="0"/>
              <w:rPr>
                <w:rFonts w:eastAsia="宋体" w:cs="Times New Roman"/>
              </w:rPr>
            </w:pPr>
            <w:r>
              <w:rPr>
                <w:rFonts w:eastAsia="宋体" w:cs="Times New Roman"/>
                <w:sz w:val="21"/>
                <w:szCs w:val="21"/>
              </w:rPr>
              <w:t>2018.03.10</w:t>
            </w: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第一次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restart"/>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0.2</w:t>
            </w: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第二次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第三次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第四次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val="restart"/>
            <w:shd w:val="clear" w:color="auto" w:fill="auto"/>
            <w:vAlign w:val="center"/>
          </w:tcPr>
          <w:p w:rsidR="008B4249" w:rsidRDefault="008B4249" w:rsidP="008B4249">
            <w:pPr>
              <w:spacing w:line="240" w:lineRule="exact"/>
              <w:ind w:firstLineChars="0" w:firstLine="0"/>
              <w:jc w:val="center"/>
              <w:rPr>
                <w:rFonts w:eastAsia="宋体" w:cs="Times New Roman"/>
              </w:rPr>
            </w:pPr>
            <w:r>
              <w:rPr>
                <w:rFonts w:eastAsia="宋体" w:cs="Times New Roman"/>
              </w:rPr>
              <w:t>二甲苯</w:t>
            </w:r>
          </w:p>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2018.03.11</w:t>
            </w: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第一次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第二次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第三次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340"/>
          <w:jc w:val="center"/>
        </w:trPr>
        <w:tc>
          <w:tcPr>
            <w:tcW w:w="1674" w:type="dxa"/>
            <w:vMerge/>
            <w:shd w:val="clear" w:color="auto" w:fill="auto"/>
            <w:vAlign w:val="center"/>
          </w:tcPr>
          <w:p w:rsidR="008B4249" w:rsidRDefault="008B4249" w:rsidP="008B4249">
            <w:pPr>
              <w:spacing w:line="240" w:lineRule="exact"/>
              <w:ind w:firstLineChars="0" w:firstLine="0"/>
              <w:jc w:val="center"/>
              <w:rPr>
                <w:rFonts w:eastAsia="宋体" w:cs="Times New Roman"/>
                <w:szCs w:val="21"/>
              </w:rPr>
            </w:pPr>
          </w:p>
        </w:tc>
        <w:tc>
          <w:tcPr>
            <w:tcW w:w="1051" w:type="dxa"/>
            <w:shd w:val="clear" w:color="auto" w:fill="auto"/>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第四次</w:t>
            </w:r>
          </w:p>
        </w:tc>
        <w:tc>
          <w:tcPr>
            <w:tcW w:w="1271" w:type="dxa"/>
            <w:tcBorders>
              <w:righ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tcBorders>
              <w:left w:val="single" w:sz="4" w:space="0" w:color="000000"/>
            </w:tcBorders>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ND</w:t>
            </w:r>
          </w:p>
        </w:tc>
        <w:tc>
          <w:tcPr>
            <w:tcW w:w="1271" w:type="dxa"/>
            <w:vMerge/>
            <w:vAlign w:val="center"/>
          </w:tcPr>
          <w:p w:rsidR="008B4249" w:rsidRDefault="008B4249" w:rsidP="008B4249">
            <w:pPr>
              <w:spacing w:line="240" w:lineRule="exact"/>
              <w:ind w:firstLineChars="0" w:firstLine="0"/>
              <w:jc w:val="center"/>
              <w:rPr>
                <w:rFonts w:eastAsia="宋体" w:cs="Times New Roman"/>
                <w:szCs w:val="21"/>
              </w:rPr>
            </w:pPr>
          </w:p>
        </w:tc>
        <w:tc>
          <w:tcPr>
            <w:tcW w:w="1273"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hRule="exact" w:val="693"/>
          <w:jc w:val="center"/>
        </w:trPr>
        <w:tc>
          <w:tcPr>
            <w:tcW w:w="1674" w:type="dxa"/>
            <w:vAlign w:val="center"/>
          </w:tcPr>
          <w:p w:rsidR="008B4249" w:rsidRDefault="008B4249" w:rsidP="008B4249">
            <w:pPr>
              <w:spacing w:line="240" w:lineRule="exact"/>
              <w:ind w:firstLineChars="0" w:firstLine="0"/>
              <w:jc w:val="center"/>
              <w:rPr>
                <w:rFonts w:eastAsia="宋体" w:cs="Times New Roman"/>
                <w:szCs w:val="21"/>
              </w:rPr>
            </w:pPr>
            <w:r>
              <w:rPr>
                <w:rFonts w:eastAsia="宋体" w:cs="Times New Roman"/>
                <w:sz w:val="21"/>
                <w:szCs w:val="21"/>
              </w:rPr>
              <w:t>备注</w:t>
            </w:r>
          </w:p>
        </w:tc>
        <w:tc>
          <w:tcPr>
            <w:tcW w:w="7408" w:type="dxa"/>
            <w:gridSpan w:val="6"/>
            <w:vAlign w:val="center"/>
          </w:tcPr>
          <w:p w:rsidR="008B4249" w:rsidRDefault="008B4249" w:rsidP="008B4249">
            <w:pPr>
              <w:spacing w:line="240" w:lineRule="exact"/>
              <w:ind w:firstLineChars="0" w:firstLine="0"/>
              <w:jc w:val="left"/>
              <w:rPr>
                <w:rFonts w:eastAsia="宋体" w:cs="Times New Roman"/>
                <w:szCs w:val="21"/>
              </w:rPr>
            </w:pPr>
            <w:r>
              <w:rPr>
                <w:rFonts w:eastAsia="宋体" w:cs="Times New Roman"/>
                <w:sz w:val="21"/>
                <w:szCs w:val="21"/>
              </w:rPr>
              <w:t>执行</w:t>
            </w:r>
            <w:r>
              <w:rPr>
                <w:rFonts w:eastAsia="宋体" w:cs="Times New Roman"/>
                <w:szCs w:val="21"/>
              </w:rPr>
              <w:t>《工业企业挥发性有机物排放控制标准》（</w:t>
            </w:r>
            <w:r>
              <w:rPr>
                <w:rFonts w:eastAsia="宋体" w:cs="Times New Roman"/>
                <w:szCs w:val="21"/>
              </w:rPr>
              <w:t>DB13/2322-2016</w:t>
            </w:r>
            <w:r>
              <w:rPr>
                <w:rFonts w:eastAsia="宋体" w:cs="Times New Roman"/>
                <w:szCs w:val="21"/>
              </w:rPr>
              <w:t>）标准表</w:t>
            </w:r>
            <w:r>
              <w:rPr>
                <w:rFonts w:eastAsia="宋体" w:cs="Times New Roman"/>
                <w:szCs w:val="21"/>
              </w:rPr>
              <w:t>2</w:t>
            </w:r>
            <w:r>
              <w:rPr>
                <w:rFonts w:eastAsia="宋体" w:cs="Times New Roman"/>
                <w:szCs w:val="21"/>
              </w:rPr>
              <w:t>企业边界</w:t>
            </w:r>
            <w:r>
              <w:rPr>
                <w:rFonts w:eastAsia="宋体" w:cs="Times New Roman" w:hint="eastAsia"/>
                <w:szCs w:val="21"/>
              </w:rPr>
              <w:t>其他企业</w:t>
            </w:r>
            <w:r>
              <w:rPr>
                <w:rFonts w:eastAsia="宋体" w:cs="Times New Roman"/>
                <w:szCs w:val="21"/>
              </w:rPr>
              <w:t>大气污染物浓度限值要求</w:t>
            </w:r>
          </w:p>
        </w:tc>
      </w:tr>
    </w:tbl>
    <w:p w:rsidR="008B4249" w:rsidRPr="008B4249" w:rsidRDefault="008B4249" w:rsidP="00EA6CC0">
      <w:pPr>
        <w:spacing w:beforeLines="50"/>
        <w:ind w:firstLine="480"/>
        <w:jc w:val="center"/>
        <w:rPr>
          <w:rFonts w:asciiTheme="minorEastAsia" w:hAnsiTheme="minorEastAsia" w:cs="Times New Roman"/>
        </w:rPr>
      </w:pPr>
      <w:r w:rsidRPr="005C4647">
        <w:rPr>
          <w:rFonts w:asciiTheme="minorEastAsia" w:hAnsiTheme="minorEastAsia" w:cs="Times New Roman" w:hint="eastAsia"/>
          <w:color w:val="000000" w:themeColor="text1"/>
        </w:rPr>
        <w:t>表4、</w:t>
      </w:r>
      <w:r w:rsidRPr="005C4647">
        <w:rPr>
          <w:rFonts w:asciiTheme="minorEastAsia" w:hAnsiTheme="minorEastAsia" w:cs="Times New Roman"/>
          <w:color w:val="000000" w:themeColor="text1"/>
        </w:rPr>
        <w:t>车间废气监测结果（</w:t>
      </w:r>
      <w:r w:rsidRPr="008B4249">
        <w:rPr>
          <w:rFonts w:asciiTheme="minorEastAsia" w:hAnsiTheme="minorEastAsia" w:cs="Times New Roman"/>
        </w:rPr>
        <w:t>单位：mg/m</w:t>
      </w:r>
      <w:r w:rsidRPr="008B4249">
        <w:rPr>
          <w:rFonts w:asciiTheme="minorEastAsia" w:hAnsiTheme="minorEastAsia" w:cs="Times New Roman"/>
          <w:vertAlign w:val="superscript"/>
        </w:rPr>
        <w:t>3</w:t>
      </w:r>
      <w:r w:rsidRPr="008B4249">
        <w:rPr>
          <w:rFonts w:asciiTheme="minorEastAsia" w:hAnsiTheme="minorEastAsia" w:cs="Times New Roman"/>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43"/>
        <w:gridCol w:w="1523"/>
        <w:gridCol w:w="1894"/>
        <w:gridCol w:w="2169"/>
        <w:gridCol w:w="2171"/>
      </w:tblGrid>
      <w:tr w:rsidR="008B4249" w:rsidTr="008B4249">
        <w:trPr>
          <w:trHeight w:val="354"/>
          <w:jc w:val="center"/>
        </w:trPr>
        <w:tc>
          <w:tcPr>
            <w:tcW w:w="2866" w:type="dxa"/>
            <w:gridSpan w:val="2"/>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监测时间及点位</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车间</w:t>
            </w:r>
            <w:r>
              <w:rPr>
                <w:rFonts w:eastAsia="宋体" w:cs="Times New Roman"/>
                <w:sz w:val="21"/>
                <w:szCs w:val="21"/>
              </w:rPr>
              <w:t>1#</w:t>
            </w:r>
          </w:p>
        </w:tc>
        <w:tc>
          <w:tcPr>
            <w:tcW w:w="2169"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标准限值</w:t>
            </w: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达标情况</w:t>
            </w:r>
          </w:p>
        </w:tc>
      </w:tr>
      <w:tr w:rsidR="008B4249" w:rsidTr="008B4249">
        <w:trPr>
          <w:trHeight w:val="354"/>
          <w:jc w:val="center"/>
        </w:trPr>
        <w:tc>
          <w:tcPr>
            <w:tcW w:w="1343"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甲苯</w:t>
            </w:r>
            <w:r>
              <w:rPr>
                <w:rFonts w:eastAsia="宋体" w:cs="Times New Roman"/>
                <w:sz w:val="21"/>
                <w:szCs w:val="21"/>
              </w:rPr>
              <w:t>2018.03.10</w:t>
            </w: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restart"/>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1.0</w:t>
            </w: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lastRenderedPageBreak/>
              <w:t>甲苯</w:t>
            </w:r>
            <w:r>
              <w:rPr>
                <w:rFonts w:eastAsia="宋体" w:cs="Times New Roman"/>
                <w:sz w:val="21"/>
                <w:szCs w:val="21"/>
              </w:rPr>
              <w:t>2018.03.11</w:t>
            </w: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二甲苯</w:t>
            </w:r>
            <w:r>
              <w:rPr>
                <w:rFonts w:eastAsia="宋体" w:cs="Times New Roman"/>
                <w:sz w:val="21"/>
                <w:szCs w:val="21"/>
              </w:rPr>
              <w:t>2018.03.10</w:t>
            </w: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restart"/>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1.2</w:t>
            </w: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二甲苯</w:t>
            </w:r>
            <w:r>
              <w:rPr>
                <w:rFonts w:eastAsia="宋体" w:cs="Times New Roman"/>
                <w:sz w:val="21"/>
                <w:szCs w:val="21"/>
              </w:rPr>
              <w:t>2018.03.11</w:t>
            </w: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ND</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非甲烷总烃</w:t>
            </w:r>
            <w:r>
              <w:rPr>
                <w:rFonts w:eastAsia="宋体" w:cs="Times New Roman"/>
                <w:sz w:val="21"/>
                <w:szCs w:val="21"/>
              </w:rPr>
              <w:t>2018.03.10</w:t>
            </w: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1.21</w:t>
            </w:r>
          </w:p>
        </w:tc>
        <w:tc>
          <w:tcPr>
            <w:tcW w:w="2169" w:type="dxa"/>
            <w:vMerge w:val="restart"/>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4.0</w:t>
            </w: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1.24</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1.19</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1.14</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val="restart"/>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非甲烷总烃</w:t>
            </w:r>
            <w:r>
              <w:rPr>
                <w:rFonts w:eastAsia="宋体" w:cs="Times New Roman"/>
                <w:sz w:val="21"/>
                <w:szCs w:val="21"/>
              </w:rPr>
              <w:t>2018.03.11</w:t>
            </w: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第一次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1.26</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第二次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1.19</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第三次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1.17</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354"/>
          <w:jc w:val="center"/>
        </w:trPr>
        <w:tc>
          <w:tcPr>
            <w:tcW w:w="1343" w:type="dxa"/>
            <w:vMerge/>
            <w:shd w:val="clear" w:color="auto" w:fill="auto"/>
            <w:vAlign w:val="center"/>
          </w:tcPr>
          <w:p w:rsidR="008B4249" w:rsidRDefault="008B4249" w:rsidP="008B4249">
            <w:pPr>
              <w:spacing w:line="280" w:lineRule="exact"/>
              <w:ind w:firstLineChars="0" w:firstLine="0"/>
              <w:jc w:val="center"/>
              <w:rPr>
                <w:rFonts w:eastAsia="宋体" w:cs="Times New Roman"/>
                <w:szCs w:val="21"/>
              </w:rPr>
            </w:pPr>
          </w:p>
        </w:tc>
        <w:tc>
          <w:tcPr>
            <w:tcW w:w="1523" w:type="dxa"/>
            <w:shd w:val="clear" w:color="auto" w:fill="auto"/>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第四次</w:t>
            </w:r>
          </w:p>
        </w:tc>
        <w:tc>
          <w:tcPr>
            <w:tcW w:w="1894" w:type="dxa"/>
            <w:tcBorders>
              <w:right w:val="single" w:sz="4" w:space="0" w:color="000000"/>
            </w:tcBorders>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1.18</w:t>
            </w:r>
          </w:p>
        </w:tc>
        <w:tc>
          <w:tcPr>
            <w:tcW w:w="2169" w:type="dxa"/>
            <w:vMerge/>
            <w:vAlign w:val="center"/>
          </w:tcPr>
          <w:p w:rsidR="008B4249" w:rsidRDefault="008B4249" w:rsidP="008B4249">
            <w:pPr>
              <w:spacing w:line="280" w:lineRule="exact"/>
              <w:ind w:firstLineChars="0" w:firstLine="0"/>
              <w:jc w:val="center"/>
              <w:rPr>
                <w:rFonts w:eastAsia="宋体" w:cs="Times New Roman"/>
                <w:szCs w:val="21"/>
              </w:rPr>
            </w:pPr>
          </w:p>
        </w:tc>
        <w:tc>
          <w:tcPr>
            <w:tcW w:w="2171"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达标</w:t>
            </w:r>
          </w:p>
        </w:tc>
      </w:tr>
      <w:tr w:rsidR="008B4249" w:rsidTr="008B4249">
        <w:trPr>
          <w:trHeight w:val="587"/>
          <w:jc w:val="center"/>
        </w:trPr>
        <w:tc>
          <w:tcPr>
            <w:tcW w:w="1343" w:type="dxa"/>
            <w:vAlign w:val="center"/>
          </w:tcPr>
          <w:p w:rsidR="008B4249" w:rsidRDefault="008B4249" w:rsidP="008B4249">
            <w:pPr>
              <w:spacing w:line="280" w:lineRule="exact"/>
              <w:ind w:firstLineChars="0" w:firstLine="0"/>
              <w:jc w:val="center"/>
              <w:rPr>
                <w:rFonts w:eastAsia="宋体" w:cs="Times New Roman"/>
                <w:szCs w:val="21"/>
              </w:rPr>
            </w:pPr>
            <w:r>
              <w:rPr>
                <w:rFonts w:eastAsia="宋体" w:cs="Times New Roman"/>
                <w:sz w:val="21"/>
                <w:szCs w:val="21"/>
              </w:rPr>
              <w:t>备注</w:t>
            </w:r>
          </w:p>
        </w:tc>
        <w:tc>
          <w:tcPr>
            <w:tcW w:w="7757" w:type="dxa"/>
            <w:gridSpan w:val="4"/>
            <w:vAlign w:val="center"/>
          </w:tcPr>
          <w:p w:rsidR="008B4249" w:rsidRDefault="008B4249" w:rsidP="008B4249">
            <w:pPr>
              <w:spacing w:line="280" w:lineRule="exact"/>
              <w:ind w:firstLineChars="0" w:firstLine="0"/>
              <w:jc w:val="left"/>
              <w:rPr>
                <w:rFonts w:eastAsia="宋体" w:cs="Times New Roman"/>
                <w:szCs w:val="21"/>
              </w:rPr>
            </w:pPr>
            <w:r>
              <w:rPr>
                <w:rFonts w:eastAsia="宋体" w:cs="Times New Roman"/>
                <w:sz w:val="21"/>
                <w:szCs w:val="21"/>
              </w:rPr>
              <w:t>执行《大气污染物综合排放标准》（</w:t>
            </w:r>
            <w:r>
              <w:rPr>
                <w:rFonts w:eastAsia="宋体" w:cs="Times New Roman"/>
                <w:sz w:val="21"/>
                <w:szCs w:val="21"/>
              </w:rPr>
              <w:t>GB16297-1996</w:t>
            </w:r>
            <w:r>
              <w:rPr>
                <w:rFonts w:eastAsia="宋体" w:cs="Times New Roman"/>
                <w:sz w:val="21"/>
                <w:szCs w:val="21"/>
              </w:rPr>
              <w:t>）表</w:t>
            </w:r>
            <w:r>
              <w:rPr>
                <w:rFonts w:eastAsia="宋体" w:cs="Times New Roman"/>
                <w:sz w:val="21"/>
                <w:szCs w:val="21"/>
              </w:rPr>
              <w:t>3</w:t>
            </w:r>
            <w:r>
              <w:rPr>
                <w:rFonts w:eastAsia="宋体" w:cs="Times New Roman"/>
                <w:sz w:val="21"/>
                <w:szCs w:val="21"/>
              </w:rPr>
              <w:t>生产车间或设备边界</w:t>
            </w:r>
            <w:r>
              <w:rPr>
                <w:rFonts w:eastAsia="宋体" w:cs="Times New Roman"/>
                <w:szCs w:val="21"/>
              </w:rPr>
              <w:t>大气污染物浓度限值要求</w:t>
            </w:r>
          </w:p>
        </w:tc>
      </w:tr>
    </w:tbl>
    <w:p w:rsidR="00E07F51" w:rsidRDefault="00E07F51" w:rsidP="00E07F51">
      <w:pPr>
        <w:ind w:rightChars="10" w:right="24" w:firstLineChars="0" w:firstLine="0"/>
        <w:jc w:val="left"/>
        <w:rPr>
          <w:rFonts w:cs="Times New Roman"/>
          <w:b/>
        </w:rPr>
      </w:pPr>
      <w:r>
        <w:rPr>
          <w:rFonts w:cs="Times New Roman" w:hint="eastAsia"/>
          <w:b/>
          <w:bCs/>
        </w:rPr>
        <w:t>9.2.2</w:t>
      </w:r>
      <w:r w:rsidRPr="00E07F51">
        <w:rPr>
          <w:rFonts w:cs="Times New Roman"/>
          <w:b/>
        </w:rPr>
        <w:t>噪声检测结果</w:t>
      </w:r>
    </w:p>
    <w:p w:rsidR="008B4249" w:rsidRDefault="008B4249"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9F0D4E" w:rsidRDefault="009F0D4E" w:rsidP="00E07F51">
      <w:pPr>
        <w:ind w:rightChars="10" w:right="24" w:firstLineChars="0" w:firstLine="0"/>
        <w:jc w:val="left"/>
        <w:rPr>
          <w:rFonts w:cs="Times New Roman"/>
          <w:b/>
        </w:rPr>
      </w:pPr>
    </w:p>
    <w:p w:rsidR="008B4249" w:rsidRDefault="00A854FB" w:rsidP="008B4249">
      <w:pPr>
        <w:autoSpaceDE w:val="0"/>
        <w:autoSpaceDN w:val="0"/>
        <w:adjustRightInd w:val="0"/>
        <w:ind w:firstLineChars="0" w:firstLine="0"/>
        <w:rPr>
          <w:rFonts w:eastAsia="宋体" w:cs="Times New Roman"/>
        </w:rPr>
      </w:pPr>
      <w:r w:rsidRPr="00A854FB">
        <w:rPr>
          <w:rFonts w:cs="Times New Roman"/>
          <w:b/>
          <w:bCs/>
          <w:sz w:val="28"/>
          <w:szCs w:val="28"/>
        </w:rPr>
        <w:lastRenderedPageBreak/>
        <w:pict>
          <v:shape id="_x0000_s1362" type="#_x0000_t75" style="position:absolute;left:0;text-align:left;margin-left:-48.7pt;margin-top:8.85pt;width:500.25pt;height:299.6pt;z-index:251682816">
            <v:imagedata r:id="rId12" o:title="" croptop="7316f" cropbottom="8244f" cropleft="3682f" cropright="5355f"/>
          </v:shape>
          <o:OLEObject Type="Embed" ProgID="Visio.Drawing.11" ShapeID="_x0000_s1362" DrawAspect="Content" ObjectID="_1589746420" r:id="rId13"/>
        </w:pict>
      </w:r>
      <w:r w:rsidR="008B4249">
        <w:rPr>
          <w:rFonts w:eastAsia="宋体" w:cs="Times New Roman"/>
        </w:rPr>
        <w:t>a</w:t>
      </w:r>
      <w:r w:rsidR="008B4249">
        <w:rPr>
          <w:rFonts w:eastAsia="宋体" w:cs="Times New Roman"/>
        </w:rPr>
        <w:t>、监测点位示意图</w:t>
      </w:r>
    </w:p>
    <w:p w:rsidR="008B4249" w:rsidRDefault="008B4249" w:rsidP="00EA6CC0">
      <w:pPr>
        <w:autoSpaceDE w:val="0"/>
        <w:autoSpaceDN w:val="0"/>
        <w:adjustRightInd w:val="0"/>
        <w:spacing w:beforeLines="100"/>
        <w:ind w:firstLineChars="0" w:firstLine="0"/>
        <w:rPr>
          <w:rFonts w:eastAsia="宋体" w:cs="Times New Roman"/>
          <w:b/>
          <w:bCs/>
          <w:sz w:val="28"/>
          <w:szCs w:val="28"/>
        </w:rPr>
      </w:pPr>
    </w:p>
    <w:p w:rsidR="008B4249" w:rsidRDefault="008B4249" w:rsidP="008B4249">
      <w:pPr>
        <w:pStyle w:val="af6"/>
        <w:ind w:firstLineChars="0" w:firstLine="0"/>
        <w:rPr>
          <w:rFonts w:eastAsia="宋体" w:cs="Times New Roman"/>
          <w:b/>
          <w:bCs/>
          <w:sz w:val="28"/>
          <w:szCs w:val="28"/>
        </w:rPr>
      </w:pPr>
    </w:p>
    <w:p w:rsidR="008B4249" w:rsidRDefault="008B4249" w:rsidP="008B4249">
      <w:pPr>
        <w:pStyle w:val="af6"/>
        <w:ind w:firstLineChars="0" w:firstLine="0"/>
        <w:rPr>
          <w:rFonts w:eastAsia="宋体" w:cs="Times New Roman"/>
          <w:b/>
          <w:bCs/>
          <w:sz w:val="28"/>
          <w:szCs w:val="28"/>
        </w:rPr>
      </w:pPr>
    </w:p>
    <w:p w:rsidR="008B4249" w:rsidRDefault="008B4249" w:rsidP="008B4249">
      <w:pPr>
        <w:pStyle w:val="af6"/>
        <w:ind w:firstLineChars="0" w:firstLine="0"/>
        <w:rPr>
          <w:rFonts w:eastAsia="宋体" w:cs="Times New Roman"/>
          <w:b/>
          <w:bCs/>
          <w:sz w:val="28"/>
          <w:szCs w:val="28"/>
        </w:rPr>
      </w:pPr>
    </w:p>
    <w:p w:rsidR="008B4249" w:rsidRDefault="008B4249" w:rsidP="008B4249">
      <w:pPr>
        <w:pStyle w:val="af6"/>
        <w:ind w:firstLine="562"/>
        <w:rPr>
          <w:rFonts w:eastAsia="宋体" w:cs="Times New Roman"/>
          <w:b/>
          <w:bCs/>
          <w:sz w:val="28"/>
          <w:szCs w:val="28"/>
        </w:rPr>
      </w:pPr>
    </w:p>
    <w:p w:rsidR="008B4249" w:rsidRDefault="008B4249" w:rsidP="008B4249">
      <w:pPr>
        <w:pStyle w:val="af6"/>
        <w:ind w:firstLine="562"/>
        <w:rPr>
          <w:rFonts w:eastAsia="宋体" w:cs="Times New Roman"/>
          <w:b/>
          <w:bCs/>
          <w:sz w:val="28"/>
          <w:szCs w:val="28"/>
        </w:rPr>
      </w:pPr>
    </w:p>
    <w:p w:rsidR="008B4249" w:rsidRDefault="008B4249" w:rsidP="008B4249">
      <w:pPr>
        <w:pStyle w:val="af6"/>
        <w:ind w:firstLine="562"/>
        <w:rPr>
          <w:rFonts w:eastAsia="宋体" w:cs="Times New Roman"/>
          <w:b/>
          <w:bCs/>
          <w:sz w:val="28"/>
          <w:szCs w:val="28"/>
        </w:rPr>
      </w:pPr>
    </w:p>
    <w:p w:rsidR="008B4249" w:rsidRDefault="008B4249" w:rsidP="00E07F51">
      <w:pPr>
        <w:ind w:rightChars="10" w:right="24" w:firstLineChars="0" w:firstLine="0"/>
        <w:jc w:val="left"/>
        <w:rPr>
          <w:rFonts w:cs="Times New Roman"/>
          <w:b/>
        </w:rPr>
      </w:pPr>
    </w:p>
    <w:p w:rsidR="008B4249" w:rsidRDefault="008B4249" w:rsidP="00E07F51">
      <w:pPr>
        <w:ind w:rightChars="10" w:right="24" w:firstLineChars="0" w:firstLine="0"/>
        <w:jc w:val="left"/>
        <w:rPr>
          <w:rFonts w:cs="Times New Roman"/>
          <w:b/>
        </w:rPr>
      </w:pPr>
    </w:p>
    <w:p w:rsidR="00E07F51" w:rsidRDefault="00E07F51" w:rsidP="00E07F51">
      <w:pPr>
        <w:ind w:firstLine="482"/>
        <w:jc w:val="center"/>
        <w:rPr>
          <w:rFonts w:eastAsia="宋体" w:cs="Times New Roman"/>
          <w:b/>
        </w:rPr>
      </w:pPr>
      <w:r>
        <w:rPr>
          <w:rFonts w:eastAsia="宋体" w:cs="Times New Roman"/>
          <w:b/>
        </w:rPr>
        <w:t>表</w:t>
      </w:r>
      <w:r w:rsidR="00E34664">
        <w:rPr>
          <w:rFonts w:eastAsia="宋体" w:cs="Times New Roman" w:hint="eastAsia"/>
          <w:b/>
        </w:rPr>
        <w:t>5</w:t>
      </w:r>
      <w:r>
        <w:rPr>
          <w:rFonts w:eastAsia="宋体" w:cs="Times New Roman"/>
          <w:b/>
        </w:rPr>
        <w:t xml:space="preserve">  </w:t>
      </w:r>
      <w:r>
        <w:rPr>
          <w:rFonts w:eastAsia="宋体" w:cs="Times New Roman"/>
          <w:b/>
        </w:rPr>
        <w:t>噪声检测结果</w:t>
      </w:r>
    </w:p>
    <w:tbl>
      <w:tblPr>
        <w:tblpPr w:leftFromText="180" w:rightFromText="180" w:vertAnchor="text" w:tblpX="8" w:tblpY="1"/>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6"/>
        <w:gridCol w:w="974"/>
        <w:gridCol w:w="1081"/>
        <w:gridCol w:w="1082"/>
        <w:gridCol w:w="1081"/>
        <w:gridCol w:w="1287"/>
        <w:gridCol w:w="1142"/>
        <w:gridCol w:w="1077"/>
      </w:tblGrid>
      <w:tr w:rsidR="00E34664" w:rsidTr="00352612">
        <w:trPr>
          <w:trHeight w:val="363"/>
        </w:trPr>
        <w:tc>
          <w:tcPr>
            <w:tcW w:w="2170" w:type="dxa"/>
            <w:gridSpan w:val="2"/>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监测时间及点位</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东厂界</w:t>
            </w:r>
            <w:r>
              <w:rPr>
                <w:rFonts w:eastAsia="宋体" w:cs="Times New Roman"/>
                <w:sz w:val="21"/>
                <w:szCs w:val="21"/>
              </w:rPr>
              <w:t>1#</w:t>
            </w:r>
          </w:p>
        </w:tc>
        <w:tc>
          <w:tcPr>
            <w:tcW w:w="1082"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北厂界</w:t>
            </w:r>
            <w:r>
              <w:rPr>
                <w:rFonts w:eastAsia="宋体" w:cs="Times New Roman"/>
                <w:sz w:val="21"/>
                <w:szCs w:val="21"/>
              </w:rPr>
              <w:t>2#</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西厂界</w:t>
            </w:r>
            <w:r>
              <w:rPr>
                <w:rFonts w:eastAsia="宋体" w:cs="Times New Roman"/>
                <w:sz w:val="21"/>
                <w:szCs w:val="21"/>
              </w:rPr>
              <w:t>3#</w:t>
            </w:r>
          </w:p>
        </w:tc>
        <w:tc>
          <w:tcPr>
            <w:tcW w:w="1287"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南厂界</w:t>
            </w:r>
          </w:p>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4#</w:t>
            </w:r>
          </w:p>
        </w:tc>
        <w:tc>
          <w:tcPr>
            <w:tcW w:w="1142"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标准限值</w:t>
            </w:r>
          </w:p>
        </w:tc>
        <w:tc>
          <w:tcPr>
            <w:tcW w:w="1077"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达标情况</w:t>
            </w:r>
          </w:p>
        </w:tc>
      </w:tr>
      <w:tr w:rsidR="00E34664" w:rsidTr="00352612">
        <w:trPr>
          <w:trHeight w:val="363"/>
        </w:trPr>
        <w:tc>
          <w:tcPr>
            <w:tcW w:w="1196" w:type="dxa"/>
            <w:vMerge w:val="restart"/>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201</w:t>
            </w:r>
            <w:r>
              <w:rPr>
                <w:rFonts w:eastAsia="宋体" w:cs="Times New Roman" w:hint="eastAsia"/>
                <w:sz w:val="21"/>
                <w:szCs w:val="21"/>
              </w:rPr>
              <w:t>8.03.10</w:t>
            </w:r>
          </w:p>
        </w:tc>
        <w:tc>
          <w:tcPr>
            <w:tcW w:w="974"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昼间</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61.4</w:t>
            </w:r>
          </w:p>
        </w:tc>
        <w:tc>
          <w:tcPr>
            <w:tcW w:w="1082"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61.9</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62.3</w:t>
            </w:r>
          </w:p>
        </w:tc>
        <w:tc>
          <w:tcPr>
            <w:tcW w:w="1287"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62.3</w:t>
            </w:r>
          </w:p>
        </w:tc>
        <w:tc>
          <w:tcPr>
            <w:tcW w:w="1142" w:type="dxa"/>
            <w:vMerge w:val="restart"/>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昼间：</w:t>
            </w:r>
            <w:r>
              <w:rPr>
                <w:rFonts w:eastAsia="宋体" w:cs="Times New Roman"/>
                <w:sz w:val="21"/>
                <w:szCs w:val="21"/>
              </w:rPr>
              <w:t>6</w:t>
            </w:r>
            <w:r>
              <w:rPr>
                <w:rFonts w:eastAsia="宋体" w:cs="Times New Roman" w:hint="eastAsia"/>
                <w:sz w:val="21"/>
                <w:szCs w:val="21"/>
              </w:rPr>
              <w:t>5</w:t>
            </w:r>
          </w:p>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夜间：</w:t>
            </w:r>
            <w:r>
              <w:rPr>
                <w:rFonts w:eastAsia="宋体" w:cs="Times New Roman"/>
                <w:sz w:val="21"/>
                <w:szCs w:val="21"/>
              </w:rPr>
              <w:t>5</w:t>
            </w:r>
            <w:r>
              <w:rPr>
                <w:rFonts w:eastAsia="宋体" w:cs="Times New Roman" w:hint="eastAsia"/>
                <w:sz w:val="21"/>
                <w:szCs w:val="21"/>
              </w:rPr>
              <w:t>5</w:t>
            </w:r>
          </w:p>
        </w:tc>
        <w:tc>
          <w:tcPr>
            <w:tcW w:w="1077"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达标</w:t>
            </w:r>
          </w:p>
        </w:tc>
      </w:tr>
      <w:tr w:rsidR="00E34664" w:rsidTr="00352612">
        <w:trPr>
          <w:trHeight w:val="363"/>
        </w:trPr>
        <w:tc>
          <w:tcPr>
            <w:tcW w:w="1196" w:type="dxa"/>
            <w:vMerge/>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p>
        </w:tc>
        <w:tc>
          <w:tcPr>
            <w:tcW w:w="974"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夜间</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52.6</w:t>
            </w:r>
          </w:p>
        </w:tc>
        <w:tc>
          <w:tcPr>
            <w:tcW w:w="1082"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51.6</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51.8</w:t>
            </w:r>
          </w:p>
        </w:tc>
        <w:tc>
          <w:tcPr>
            <w:tcW w:w="1287"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51.3</w:t>
            </w:r>
          </w:p>
        </w:tc>
        <w:tc>
          <w:tcPr>
            <w:tcW w:w="1142" w:type="dxa"/>
            <w:vMerge/>
            <w:tcBorders>
              <w:tl2br w:val="nil"/>
              <w:tr2bl w:val="nil"/>
            </w:tcBorders>
            <w:vAlign w:val="center"/>
          </w:tcPr>
          <w:p w:rsidR="00E34664" w:rsidRDefault="00E34664" w:rsidP="00E34664">
            <w:pPr>
              <w:ind w:firstLineChars="0" w:firstLine="0"/>
              <w:jc w:val="center"/>
              <w:rPr>
                <w:rFonts w:eastAsia="宋体" w:cs="Times New Roman"/>
                <w:szCs w:val="21"/>
              </w:rPr>
            </w:pPr>
          </w:p>
        </w:tc>
        <w:tc>
          <w:tcPr>
            <w:tcW w:w="1077"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达标</w:t>
            </w:r>
          </w:p>
        </w:tc>
      </w:tr>
      <w:tr w:rsidR="00E34664" w:rsidTr="00352612">
        <w:trPr>
          <w:trHeight w:val="363"/>
        </w:trPr>
        <w:tc>
          <w:tcPr>
            <w:tcW w:w="1196" w:type="dxa"/>
            <w:vMerge w:val="restart"/>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201</w:t>
            </w:r>
            <w:r>
              <w:rPr>
                <w:rFonts w:eastAsia="宋体" w:cs="Times New Roman" w:hint="eastAsia"/>
                <w:sz w:val="21"/>
                <w:szCs w:val="21"/>
              </w:rPr>
              <w:t>8.03.11</w:t>
            </w:r>
          </w:p>
        </w:tc>
        <w:tc>
          <w:tcPr>
            <w:tcW w:w="974"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昼间</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61.2</w:t>
            </w:r>
          </w:p>
        </w:tc>
        <w:tc>
          <w:tcPr>
            <w:tcW w:w="1082"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61.6</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61.6</w:t>
            </w:r>
          </w:p>
        </w:tc>
        <w:tc>
          <w:tcPr>
            <w:tcW w:w="1287"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61.3</w:t>
            </w:r>
          </w:p>
        </w:tc>
        <w:tc>
          <w:tcPr>
            <w:tcW w:w="1142" w:type="dxa"/>
            <w:vMerge/>
            <w:tcBorders>
              <w:tl2br w:val="nil"/>
              <w:tr2bl w:val="nil"/>
            </w:tcBorders>
            <w:vAlign w:val="center"/>
          </w:tcPr>
          <w:p w:rsidR="00E34664" w:rsidRDefault="00E34664" w:rsidP="00E34664">
            <w:pPr>
              <w:ind w:firstLineChars="0" w:firstLine="0"/>
              <w:jc w:val="center"/>
              <w:rPr>
                <w:rFonts w:eastAsia="宋体" w:cs="Times New Roman"/>
                <w:szCs w:val="21"/>
              </w:rPr>
            </w:pPr>
          </w:p>
        </w:tc>
        <w:tc>
          <w:tcPr>
            <w:tcW w:w="1077"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达标</w:t>
            </w:r>
          </w:p>
        </w:tc>
      </w:tr>
      <w:tr w:rsidR="00E34664" w:rsidTr="00352612">
        <w:trPr>
          <w:trHeight w:val="363"/>
        </w:trPr>
        <w:tc>
          <w:tcPr>
            <w:tcW w:w="1196" w:type="dxa"/>
            <w:vMerge/>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p>
        </w:tc>
        <w:tc>
          <w:tcPr>
            <w:tcW w:w="974"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sz w:val="21"/>
                <w:szCs w:val="21"/>
              </w:rPr>
              <w:t>夜间</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52.0</w:t>
            </w:r>
          </w:p>
        </w:tc>
        <w:tc>
          <w:tcPr>
            <w:tcW w:w="1082"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51.8</w:t>
            </w:r>
          </w:p>
        </w:tc>
        <w:tc>
          <w:tcPr>
            <w:tcW w:w="1081"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51.8</w:t>
            </w:r>
          </w:p>
        </w:tc>
        <w:tc>
          <w:tcPr>
            <w:tcW w:w="1287" w:type="dxa"/>
            <w:tcBorders>
              <w:tl2br w:val="nil"/>
              <w:tr2bl w:val="nil"/>
            </w:tcBorders>
            <w:vAlign w:val="center"/>
          </w:tcPr>
          <w:p w:rsidR="00E34664" w:rsidRDefault="00E34664" w:rsidP="00E34664">
            <w:pPr>
              <w:spacing w:line="320" w:lineRule="exact"/>
              <w:ind w:firstLineChars="0" w:firstLine="0"/>
              <w:jc w:val="center"/>
              <w:rPr>
                <w:rFonts w:eastAsia="宋体" w:cs="Times New Roman"/>
                <w:szCs w:val="21"/>
              </w:rPr>
            </w:pPr>
            <w:r>
              <w:rPr>
                <w:rFonts w:eastAsia="宋体" w:cs="Times New Roman" w:hint="eastAsia"/>
                <w:sz w:val="21"/>
                <w:szCs w:val="21"/>
              </w:rPr>
              <w:t>51.8</w:t>
            </w:r>
          </w:p>
        </w:tc>
        <w:tc>
          <w:tcPr>
            <w:tcW w:w="1142" w:type="dxa"/>
            <w:vMerge/>
            <w:tcBorders>
              <w:tl2br w:val="nil"/>
              <w:tr2bl w:val="nil"/>
            </w:tcBorders>
            <w:vAlign w:val="center"/>
          </w:tcPr>
          <w:p w:rsidR="00E34664" w:rsidRDefault="00E34664" w:rsidP="00E34664">
            <w:pPr>
              <w:ind w:firstLineChars="0" w:firstLine="0"/>
              <w:jc w:val="center"/>
              <w:rPr>
                <w:rFonts w:eastAsia="宋体" w:cs="Times New Roman"/>
                <w:szCs w:val="21"/>
              </w:rPr>
            </w:pPr>
          </w:p>
        </w:tc>
        <w:tc>
          <w:tcPr>
            <w:tcW w:w="1077"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达标</w:t>
            </w:r>
          </w:p>
        </w:tc>
      </w:tr>
      <w:tr w:rsidR="00E34664" w:rsidTr="00352612">
        <w:trPr>
          <w:trHeight w:hRule="exact" w:val="506"/>
        </w:trPr>
        <w:tc>
          <w:tcPr>
            <w:tcW w:w="1196" w:type="dxa"/>
            <w:tcBorders>
              <w:tl2br w:val="nil"/>
              <w:tr2bl w:val="nil"/>
            </w:tcBorders>
            <w:vAlign w:val="center"/>
          </w:tcPr>
          <w:p w:rsidR="00E34664" w:rsidRDefault="00E34664" w:rsidP="00E34664">
            <w:pPr>
              <w:ind w:firstLineChars="0" w:firstLine="0"/>
              <w:jc w:val="center"/>
              <w:rPr>
                <w:rFonts w:eastAsia="宋体" w:cs="Times New Roman"/>
                <w:szCs w:val="21"/>
              </w:rPr>
            </w:pPr>
            <w:r>
              <w:rPr>
                <w:rFonts w:eastAsia="宋体" w:cs="Times New Roman"/>
                <w:sz w:val="21"/>
                <w:szCs w:val="21"/>
              </w:rPr>
              <w:t>备注</w:t>
            </w:r>
          </w:p>
        </w:tc>
        <w:tc>
          <w:tcPr>
            <w:tcW w:w="7724" w:type="dxa"/>
            <w:gridSpan w:val="7"/>
            <w:tcBorders>
              <w:tl2br w:val="nil"/>
              <w:tr2bl w:val="nil"/>
            </w:tcBorders>
            <w:vAlign w:val="center"/>
          </w:tcPr>
          <w:p w:rsidR="00E34664" w:rsidRDefault="00E34664" w:rsidP="00E34664">
            <w:pPr>
              <w:ind w:firstLineChars="0" w:firstLine="0"/>
              <w:rPr>
                <w:rFonts w:eastAsia="宋体" w:cs="Times New Roman"/>
                <w:szCs w:val="21"/>
              </w:rPr>
            </w:pPr>
            <w:r>
              <w:rPr>
                <w:rFonts w:eastAsia="宋体" w:cs="Times New Roman"/>
                <w:sz w:val="21"/>
                <w:szCs w:val="21"/>
              </w:rPr>
              <w:t>执行《工业企业厂界环境噪声排放标准》（</w:t>
            </w:r>
            <w:r>
              <w:rPr>
                <w:rFonts w:eastAsia="宋体" w:cs="Times New Roman"/>
                <w:sz w:val="21"/>
                <w:szCs w:val="21"/>
              </w:rPr>
              <w:t>GB12348-2008</w:t>
            </w:r>
            <w:r>
              <w:rPr>
                <w:rFonts w:eastAsia="宋体" w:cs="Times New Roman"/>
                <w:sz w:val="21"/>
                <w:szCs w:val="21"/>
              </w:rPr>
              <w:t>）</w:t>
            </w:r>
            <w:r>
              <w:rPr>
                <w:rFonts w:eastAsia="宋体" w:cs="Times New Roman" w:hint="eastAsia"/>
                <w:sz w:val="21"/>
                <w:szCs w:val="21"/>
              </w:rPr>
              <w:t>3</w:t>
            </w:r>
            <w:r>
              <w:rPr>
                <w:rFonts w:eastAsia="宋体" w:cs="Times New Roman"/>
                <w:sz w:val="21"/>
                <w:szCs w:val="21"/>
              </w:rPr>
              <w:t>类标准</w:t>
            </w:r>
          </w:p>
        </w:tc>
      </w:tr>
    </w:tbl>
    <w:p w:rsidR="00850BF5" w:rsidRDefault="00850BF5" w:rsidP="00850BF5">
      <w:pPr>
        <w:pStyle w:val="2"/>
        <w:rPr>
          <w:rFonts w:cs="Times New Roman"/>
        </w:rPr>
      </w:pPr>
      <w:bookmarkStart w:id="49" w:name="_Toc514852333"/>
      <w:r w:rsidRPr="00850BF5">
        <w:rPr>
          <w:rFonts w:cs="Times New Roman" w:hint="eastAsia"/>
        </w:rPr>
        <w:t>9.</w:t>
      </w:r>
      <w:r w:rsidR="00E07F51">
        <w:rPr>
          <w:rFonts w:cs="Times New Roman" w:hint="eastAsia"/>
        </w:rPr>
        <w:t>3</w:t>
      </w:r>
      <w:r w:rsidRPr="00850BF5">
        <w:rPr>
          <w:rFonts w:cs="Times New Roman" w:hint="eastAsia"/>
        </w:rPr>
        <w:t>验收检测结论</w:t>
      </w:r>
      <w:bookmarkEnd w:id="49"/>
    </w:p>
    <w:p w:rsidR="00E34664" w:rsidRPr="00E34664" w:rsidRDefault="00E34664" w:rsidP="00E34664">
      <w:pPr>
        <w:autoSpaceDE w:val="0"/>
        <w:autoSpaceDN w:val="0"/>
        <w:adjustRightInd w:val="0"/>
        <w:ind w:firstLine="480"/>
        <w:rPr>
          <w:rFonts w:asciiTheme="minorEastAsia" w:hAnsiTheme="minorEastAsia" w:cs="Times New Roman"/>
        </w:rPr>
      </w:pPr>
      <w:r>
        <w:rPr>
          <w:rFonts w:asciiTheme="minorEastAsia" w:hAnsiTheme="minorEastAsia" w:cs="Times New Roman" w:hint="eastAsia"/>
        </w:rPr>
        <w:t>1、</w:t>
      </w:r>
      <w:r w:rsidRPr="00E34664">
        <w:rPr>
          <w:rFonts w:asciiTheme="minorEastAsia" w:hAnsiTheme="minorEastAsia" w:cs="Times New Roman"/>
        </w:rPr>
        <w:t>监测期间，企业正常运行，生产工况为90%，符合监测工况要求。</w:t>
      </w:r>
    </w:p>
    <w:p w:rsidR="00E34664" w:rsidRPr="00E34664" w:rsidRDefault="00E34664" w:rsidP="00E34664">
      <w:pPr>
        <w:autoSpaceDE w:val="0"/>
        <w:autoSpaceDN w:val="0"/>
        <w:adjustRightInd w:val="0"/>
        <w:ind w:firstLine="480"/>
        <w:rPr>
          <w:rFonts w:asciiTheme="minorEastAsia" w:hAnsiTheme="minorEastAsia" w:cs="Times New Roman"/>
        </w:rPr>
      </w:pPr>
      <w:r w:rsidRPr="00E34664">
        <w:rPr>
          <w:rFonts w:asciiTheme="minorEastAsia" w:hAnsiTheme="minorEastAsia" w:cs="Times New Roman"/>
        </w:rPr>
        <w:t>2</w:t>
      </w:r>
      <w:r>
        <w:rPr>
          <w:rFonts w:asciiTheme="minorEastAsia" w:hAnsiTheme="minorEastAsia" w:cs="Times New Roman" w:hint="eastAsia"/>
        </w:rPr>
        <w:t>、</w:t>
      </w:r>
      <w:r w:rsidRPr="00E34664">
        <w:rPr>
          <w:rFonts w:asciiTheme="minorEastAsia" w:hAnsiTheme="minorEastAsia" w:cs="Times New Roman"/>
        </w:rPr>
        <w:t>废气监测结论</w:t>
      </w:r>
    </w:p>
    <w:p w:rsidR="00E34664" w:rsidRPr="00E34664" w:rsidRDefault="00E34664" w:rsidP="00E34664">
      <w:pPr>
        <w:adjustRightInd w:val="0"/>
        <w:snapToGrid w:val="0"/>
        <w:ind w:firstLine="480"/>
        <w:rPr>
          <w:rFonts w:asciiTheme="minorEastAsia" w:hAnsiTheme="minorEastAsia" w:cs="Times New Roman"/>
        </w:rPr>
      </w:pPr>
      <w:r w:rsidRPr="00E34664">
        <w:rPr>
          <w:rFonts w:asciiTheme="minorEastAsia" w:hAnsiTheme="minorEastAsia" w:cs="Times New Roman"/>
        </w:rPr>
        <w:t>项目</w:t>
      </w:r>
      <w:r w:rsidRPr="00E34664">
        <w:rPr>
          <w:rFonts w:asciiTheme="minorEastAsia" w:hAnsiTheme="minorEastAsia" w:cs="Times New Roman" w:hint="eastAsia"/>
        </w:rPr>
        <w:t>喷漆</w:t>
      </w:r>
      <w:r w:rsidRPr="00E34664">
        <w:rPr>
          <w:rFonts w:asciiTheme="minorEastAsia" w:hAnsiTheme="minorEastAsia" w:cs="Times New Roman"/>
        </w:rPr>
        <w:t>工序外排废气中</w:t>
      </w:r>
      <w:r w:rsidRPr="00E34664">
        <w:rPr>
          <w:rFonts w:asciiTheme="minorEastAsia" w:hAnsiTheme="minorEastAsia" w:cs="Times New Roman" w:hint="eastAsia"/>
        </w:rPr>
        <w:t>，</w:t>
      </w:r>
      <w:r w:rsidRPr="00E34664">
        <w:rPr>
          <w:rFonts w:asciiTheme="minorEastAsia" w:hAnsiTheme="minorEastAsia" w:cs="Times New Roman"/>
        </w:rPr>
        <w:t>颗粒物最高排放浓度为：</w:t>
      </w:r>
      <w:r w:rsidRPr="00E34664">
        <w:rPr>
          <w:rFonts w:asciiTheme="minorEastAsia" w:hAnsiTheme="minorEastAsia" w:cs="Times New Roman" w:hint="eastAsia"/>
        </w:rPr>
        <w:t>1.9</w:t>
      </w:r>
      <w:r w:rsidRPr="00E34664">
        <w:rPr>
          <w:rFonts w:asciiTheme="minorEastAsia" w:hAnsiTheme="minorEastAsia" w:cs="Times New Roman"/>
        </w:rPr>
        <w:t>mg/m</w:t>
      </w:r>
      <w:r w:rsidRPr="00E34664">
        <w:rPr>
          <w:rFonts w:asciiTheme="minorEastAsia" w:hAnsiTheme="minorEastAsia" w:cs="Times New Roman"/>
          <w:vertAlign w:val="superscript"/>
        </w:rPr>
        <w:t>3</w:t>
      </w:r>
      <w:r w:rsidRPr="00E34664">
        <w:rPr>
          <w:rFonts w:asciiTheme="minorEastAsia" w:hAnsiTheme="minorEastAsia" w:cs="Times New Roman"/>
        </w:rPr>
        <w:t>、排放速率：</w:t>
      </w:r>
      <w:r w:rsidRPr="00E34664">
        <w:rPr>
          <w:rFonts w:asciiTheme="minorEastAsia" w:hAnsiTheme="minorEastAsia" w:cs="Times New Roman" w:hint="eastAsia"/>
        </w:rPr>
        <w:t>0.031</w:t>
      </w:r>
      <w:r w:rsidRPr="00E34664">
        <w:rPr>
          <w:rFonts w:asciiTheme="minorEastAsia" w:hAnsiTheme="minorEastAsia" w:cs="Times New Roman"/>
        </w:rPr>
        <w:t>kg/h，</w:t>
      </w:r>
      <w:r w:rsidRPr="00E34664">
        <w:rPr>
          <w:rFonts w:asciiTheme="minorEastAsia" w:hAnsiTheme="minorEastAsia" w:cs="Times New Roman" w:hint="eastAsia"/>
        </w:rPr>
        <w:t>均满足</w:t>
      </w:r>
      <w:r w:rsidRPr="00E34664">
        <w:rPr>
          <w:rFonts w:asciiTheme="minorEastAsia" w:hAnsiTheme="minorEastAsia" w:cs="Times New Roman"/>
        </w:rPr>
        <w:t>《大气污染物综合排放标准》</w:t>
      </w:r>
      <w:r w:rsidRPr="00E34664">
        <w:rPr>
          <w:rFonts w:asciiTheme="minorEastAsia" w:hAnsiTheme="minorEastAsia" w:cs="Times New Roman" w:hint="eastAsia"/>
        </w:rPr>
        <w:t>（</w:t>
      </w:r>
      <w:r w:rsidRPr="00E34664">
        <w:rPr>
          <w:rFonts w:asciiTheme="minorEastAsia" w:hAnsiTheme="minorEastAsia" w:cs="Times New Roman"/>
        </w:rPr>
        <w:t>GB16297-1996</w:t>
      </w:r>
      <w:r w:rsidRPr="00E34664">
        <w:rPr>
          <w:rFonts w:asciiTheme="minorEastAsia" w:hAnsiTheme="minorEastAsia" w:cs="Times New Roman" w:hint="eastAsia"/>
        </w:rPr>
        <w:t>）</w:t>
      </w:r>
      <w:r w:rsidRPr="00E34664">
        <w:rPr>
          <w:rFonts w:asciiTheme="minorEastAsia" w:hAnsiTheme="minorEastAsia" w:cs="Times New Roman"/>
        </w:rPr>
        <w:t>表2二级颗粒物染料尘标准要求（即：颗粒物</w:t>
      </w:r>
      <w:r w:rsidRPr="00E34664">
        <w:rPr>
          <w:rFonts w:asciiTheme="minorEastAsia" w:hAnsiTheme="minorEastAsia" w:cs="Times New Roman" w:hint="eastAsia"/>
        </w:rPr>
        <w:t>：18</w:t>
      </w:r>
      <w:r w:rsidRPr="00E34664">
        <w:rPr>
          <w:rFonts w:asciiTheme="minorEastAsia" w:hAnsiTheme="minorEastAsia" w:cs="Times New Roman"/>
        </w:rPr>
        <w:t>mg/m</w:t>
      </w:r>
      <w:r w:rsidRPr="00E34664">
        <w:rPr>
          <w:rFonts w:asciiTheme="minorEastAsia" w:hAnsiTheme="minorEastAsia" w:cs="Times New Roman"/>
          <w:vertAlign w:val="superscript"/>
        </w:rPr>
        <w:t>3</w:t>
      </w:r>
      <w:r w:rsidRPr="00E34664">
        <w:rPr>
          <w:rFonts w:asciiTheme="minorEastAsia" w:hAnsiTheme="minorEastAsia" w:cs="Times New Roman"/>
        </w:rPr>
        <w:t>、排放速率</w:t>
      </w:r>
      <w:r w:rsidRPr="00E34664">
        <w:rPr>
          <w:rFonts w:asciiTheme="minorEastAsia" w:hAnsiTheme="minorEastAsia" w:cs="Times New Roman" w:hint="eastAsia"/>
        </w:rPr>
        <w:t>:0.51</w:t>
      </w:r>
      <w:r w:rsidRPr="00E34664">
        <w:rPr>
          <w:rFonts w:asciiTheme="minorEastAsia" w:hAnsiTheme="minorEastAsia" w:cs="Times New Roman"/>
        </w:rPr>
        <w:t>kg/h）</w:t>
      </w:r>
      <w:r w:rsidRPr="00E34664">
        <w:rPr>
          <w:rFonts w:asciiTheme="minorEastAsia" w:hAnsiTheme="minorEastAsia" w:cs="Times New Roman" w:hint="eastAsia"/>
        </w:rPr>
        <w:t>，甲苯、二甲苯均未检出，</w:t>
      </w:r>
      <w:r w:rsidRPr="00E34664">
        <w:rPr>
          <w:rFonts w:asciiTheme="minorEastAsia" w:hAnsiTheme="minorEastAsia" w:cs="Times New Roman"/>
        </w:rPr>
        <w:t>非甲烷总烃最高排放浓度为：</w:t>
      </w:r>
      <w:r w:rsidRPr="00E34664">
        <w:rPr>
          <w:rFonts w:asciiTheme="minorEastAsia" w:hAnsiTheme="minorEastAsia" w:cs="Times New Roman" w:hint="eastAsia"/>
        </w:rPr>
        <w:t>1.51</w:t>
      </w:r>
      <w:r w:rsidRPr="00E34664">
        <w:rPr>
          <w:rFonts w:asciiTheme="minorEastAsia" w:hAnsiTheme="minorEastAsia" w:cs="Times New Roman"/>
        </w:rPr>
        <w:t>mg/m</w:t>
      </w:r>
      <w:r w:rsidRPr="00E34664">
        <w:rPr>
          <w:rFonts w:asciiTheme="minorEastAsia" w:hAnsiTheme="minorEastAsia" w:cs="Times New Roman"/>
          <w:vertAlign w:val="superscript"/>
        </w:rPr>
        <w:t>3</w:t>
      </w:r>
      <w:r w:rsidRPr="00E34664">
        <w:rPr>
          <w:rFonts w:asciiTheme="minorEastAsia" w:hAnsiTheme="minorEastAsia" w:cs="Times New Roman"/>
        </w:rPr>
        <w:t>，</w:t>
      </w:r>
      <w:r w:rsidRPr="00E34664">
        <w:rPr>
          <w:rFonts w:asciiTheme="minorEastAsia" w:hAnsiTheme="minorEastAsia" w:cs="Times New Roman" w:hint="eastAsia"/>
        </w:rPr>
        <w:t>均满足</w:t>
      </w:r>
      <w:r w:rsidRPr="00E34664">
        <w:rPr>
          <w:rFonts w:asciiTheme="minorEastAsia" w:hAnsiTheme="minorEastAsia" w:cs="Times New Roman"/>
        </w:rPr>
        <w:t>《工业企业挥发性有机物排放控制标准》（DB13/2322-2016）</w:t>
      </w:r>
      <w:r w:rsidRPr="00E34664">
        <w:rPr>
          <w:rFonts w:asciiTheme="minorEastAsia" w:hAnsiTheme="minorEastAsia" w:cs="Times New Roman" w:hint="eastAsia"/>
        </w:rPr>
        <w:t>表1表面涂装业</w:t>
      </w:r>
      <w:r w:rsidRPr="00E34664">
        <w:rPr>
          <w:rFonts w:asciiTheme="minorEastAsia" w:hAnsiTheme="minorEastAsia" w:cs="Times New Roman"/>
        </w:rPr>
        <w:t>限值要求（非甲烷</w:t>
      </w:r>
      <w:r w:rsidRPr="00E34664">
        <w:rPr>
          <w:rFonts w:asciiTheme="minorEastAsia" w:hAnsiTheme="minorEastAsia" w:cs="Times New Roman"/>
        </w:rPr>
        <w:lastRenderedPageBreak/>
        <w:t>总烃</w:t>
      </w:r>
      <w:r w:rsidRPr="00E34664">
        <w:rPr>
          <w:rFonts w:asciiTheme="minorEastAsia" w:hAnsiTheme="minorEastAsia" w:cs="Times New Roman" w:hint="eastAsia"/>
        </w:rPr>
        <w:t>:60</w:t>
      </w:r>
      <w:r w:rsidRPr="00E34664">
        <w:rPr>
          <w:rFonts w:asciiTheme="minorEastAsia" w:hAnsiTheme="minorEastAsia" w:cs="Times New Roman"/>
        </w:rPr>
        <w:t>mg/m</w:t>
      </w:r>
      <w:r w:rsidRPr="00E34664">
        <w:rPr>
          <w:rFonts w:asciiTheme="minorEastAsia" w:hAnsiTheme="minorEastAsia" w:cs="Times New Roman"/>
          <w:vertAlign w:val="superscript"/>
        </w:rPr>
        <w:t>3</w:t>
      </w:r>
      <w:r w:rsidRPr="00E34664">
        <w:rPr>
          <w:rFonts w:asciiTheme="minorEastAsia" w:hAnsiTheme="minorEastAsia" w:cs="Times New Roman" w:hint="eastAsia"/>
        </w:rPr>
        <w:t>，非甲烷总烃最低去除效率：70%</w:t>
      </w:r>
      <w:r w:rsidRPr="00E34664">
        <w:rPr>
          <w:rFonts w:asciiTheme="minorEastAsia" w:hAnsiTheme="minorEastAsia" w:cs="Times New Roman"/>
        </w:rPr>
        <w:t>）</w:t>
      </w:r>
      <w:r w:rsidRPr="00E34664">
        <w:rPr>
          <w:rFonts w:asciiTheme="minorEastAsia" w:hAnsiTheme="minorEastAsia" w:cs="Times New Roman" w:hint="eastAsia"/>
        </w:rPr>
        <w:t>，去除效率不达标，加测车间废气</w:t>
      </w:r>
      <w:r w:rsidRPr="00E34664">
        <w:rPr>
          <w:rFonts w:asciiTheme="minorEastAsia" w:hAnsiTheme="minorEastAsia" w:cs="Times New Roman"/>
        </w:rPr>
        <w:t>。</w:t>
      </w:r>
    </w:p>
    <w:p w:rsidR="00E34664" w:rsidRPr="00E34664" w:rsidRDefault="00E34664" w:rsidP="00E34664">
      <w:pPr>
        <w:adjustRightInd w:val="0"/>
        <w:snapToGrid w:val="0"/>
        <w:ind w:firstLine="480"/>
        <w:rPr>
          <w:rFonts w:asciiTheme="minorEastAsia" w:hAnsiTheme="minorEastAsia" w:cs="Times New Roman"/>
          <w:color w:val="000000"/>
          <w:spacing w:val="-2"/>
        </w:rPr>
      </w:pPr>
      <w:r w:rsidRPr="00E34664">
        <w:rPr>
          <w:rFonts w:asciiTheme="minorEastAsia" w:hAnsiTheme="minorEastAsia" w:cs="Times New Roman"/>
        </w:rPr>
        <w:t>厂界无组织废气中</w:t>
      </w:r>
      <w:r w:rsidRPr="00E34664">
        <w:rPr>
          <w:rFonts w:asciiTheme="minorEastAsia" w:hAnsiTheme="minorEastAsia" w:cs="Times New Roman" w:hint="eastAsia"/>
        </w:rPr>
        <w:t>，</w:t>
      </w:r>
      <w:r w:rsidRPr="00E34664">
        <w:rPr>
          <w:rFonts w:asciiTheme="minorEastAsia" w:hAnsiTheme="minorEastAsia" w:cs="Times New Roman"/>
          <w:color w:val="000000"/>
          <w:spacing w:val="-2"/>
        </w:rPr>
        <w:t>颗粒物</w:t>
      </w:r>
      <w:r w:rsidRPr="00E34664">
        <w:rPr>
          <w:rFonts w:asciiTheme="minorEastAsia" w:hAnsiTheme="minorEastAsia" w:cs="Times New Roman"/>
        </w:rPr>
        <w:t>最高排放浓度为</w:t>
      </w:r>
      <w:r w:rsidRPr="00E34664">
        <w:rPr>
          <w:rFonts w:asciiTheme="minorEastAsia" w:hAnsiTheme="minorEastAsia" w:cs="Times New Roman" w:hint="eastAsia"/>
          <w:color w:val="000000"/>
          <w:spacing w:val="-2"/>
        </w:rPr>
        <w:t>0.482</w:t>
      </w:r>
      <w:r w:rsidRPr="00E34664">
        <w:rPr>
          <w:rFonts w:asciiTheme="minorEastAsia" w:hAnsiTheme="minorEastAsia" w:cs="Times New Roman"/>
          <w:color w:val="000000"/>
          <w:spacing w:val="-2"/>
        </w:rPr>
        <w:t>mg/m</w:t>
      </w:r>
      <w:r w:rsidRPr="00E34664">
        <w:rPr>
          <w:rFonts w:asciiTheme="minorEastAsia" w:hAnsiTheme="minorEastAsia" w:cs="Times New Roman"/>
          <w:color w:val="000000"/>
          <w:spacing w:val="-2"/>
          <w:vertAlign w:val="superscript"/>
        </w:rPr>
        <w:t>3</w:t>
      </w:r>
      <w:r w:rsidRPr="00E34664">
        <w:rPr>
          <w:rFonts w:asciiTheme="minorEastAsia" w:hAnsiTheme="minorEastAsia" w:cs="Times New Roman"/>
        </w:rPr>
        <w:t>，满足《大气污染物综合排放标准》（GB16297-1996）表2中颗粒物无组织排放标准限值</w:t>
      </w:r>
      <w:r w:rsidRPr="00E34664">
        <w:rPr>
          <w:rFonts w:asciiTheme="minorEastAsia" w:hAnsiTheme="minorEastAsia" w:cs="Times New Roman" w:hint="eastAsia"/>
        </w:rPr>
        <w:t>（颗粒物：1.0mg/m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rPr>
        <w:t>）；甲苯、二甲苯均未检出，</w:t>
      </w:r>
      <w:r w:rsidRPr="00E34664">
        <w:rPr>
          <w:rFonts w:asciiTheme="minorEastAsia" w:hAnsiTheme="minorEastAsia" w:cs="Times New Roman" w:hint="eastAsia"/>
          <w:color w:val="000000"/>
          <w:spacing w:val="-2"/>
        </w:rPr>
        <w:t>非甲烷总烃</w:t>
      </w:r>
      <w:r w:rsidRPr="00E34664">
        <w:rPr>
          <w:rFonts w:asciiTheme="minorEastAsia" w:hAnsiTheme="minorEastAsia" w:cs="Times New Roman"/>
        </w:rPr>
        <w:t>最高排放浓度为</w:t>
      </w:r>
      <w:r w:rsidRPr="00E34664">
        <w:rPr>
          <w:rFonts w:asciiTheme="minorEastAsia" w:hAnsiTheme="minorEastAsia" w:cs="Times New Roman" w:hint="eastAsia"/>
          <w:color w:val="000000"/>
          <w:spacing w:val="-2"/>
        </w:rPr>
        <w:t>0.77</w:t>
      </w:r>
      <w:r w:rsidRPr="00E34664">
        <w:rPr>
          <w:rFonts w:asciiTheme="minorEastAsia" w:hAnsiTheme="minorEastAsia" w:cs="Times New Roman"/>
          <w:color w:val="000000"/>
          <w:spacing w:val="-2"/>
        </w:rPr>
        <w:t>mg/m</w:t>
      </w:r>
      <w:r w:rsidRPr="00E34664">
        <w:rPr>
          <w:rFonts w:asciiTheme="minorEastAsia" w:hAnsiTheme="minorEastAsia" w:cs="Times New Roman"/>
          <w:color w:val="000000"/>
          <w:spacing w:val="-2"/>
          <w:vertAlign w:val="superscript"/>
        </w:rPr>
        <w:t>3</w:t>
      </w:r>
      <w:r w:rsidRPr="00E34664">
        <w:rPr>
          <w:rFonts w:asciiTheme="minorEastAsia" w:hAnsiTheme="minorEastAsia" w:cs="Times New Roman"/>
        </w:rPr>
        <w:t>，</w:t>
      </w:r>
      <w:r w:rsidRPr="00E34664">
        <w:rPr>
          <w:rFonts w:asciiTheme="minorEastAsia" w:hAnsiTheme="minorEastAsia" w:cs="Times New Roman" w:hint="eastAsia"/>
        </w:rPr>
        <w:t>满足</w:t>
      </w:r>
      <w:r w:rsidRPr="00E34664">
        <w:rPr>
          <w:rFonts w:asciiTheme="minorEastAsia" w:hAnsiTheme="minorEastAsia" w:cs="Times New Roman"/>
          <w:color w:val="000000"/>
          <w:spacing w:val="-2"/>
        </w:rPr>
        <w:t>《工业企业挥发性有机物排放控制标准》（DB13/2322-2016）2企业边界大气污染物浓度限值</w:t>
      </w:r>
      <w:r w:rsidRPr="00E34664">
        <w:rPr>
          <w:rFonts w:asciiTheme="minorEastAsia" w:hAnsiTheme="minorEastAsia" w:cs="Times New Roman" w:hint="eastAsia"/>
          <w:color w:val="000000"/>
          <w:spacing w:val="-2"/>
        </w:rPr>
        <w:t>要求(非甲烷总烃：2.0</w:t>
      </w:r>
      <w:r w:rsidRPr="00E34664">
        <w:rPr>
          <w:rFonts w:asciiTheme="minorEastAsia" w:hAnsiTheme="minorEastAsia" w:cs="Times New Roman" w:hint="eastAsia"/>
        </w:rPr>
        <w:t>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rPr>
        <w:t>，甲苯：</w:t>
      </w:r>
      <w:r w:rsidRPr="00E34664">
        <w:rPr>
          <w:rFonts w:asciiTheme="minorEastAsia" w:hAnsiTheme="minorEastAsia" w:cs="Times New Roman" w:hint="eastAsia"/>
          <w:color w:val="000000"/>
          <w:spacing w:val="-2"/>
        </w:rPr>
        <w:t>0.6</w:t>
      </w:r>
      <w:r w:rsidRPr="00E34664">
        <w:rPr>
          <w:rFonts w:asciiTheme="minorEastAsia" w:hAnsiTheme="minorEastAsia" w:cs="Times New Roman" w:hint="eastAsia"/>
        </w:rPr>
        <w:t>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rPr>
        <w:t>，二甲苯：</w:t>
      </w:r>
      <w:r w:rsidRPr="00E34664">
        <w:rPr>
          <w:rFonts w:asciiTheme="minorEastAsia" w:hAnsiTheme="minorEastAsia" w:cs="Times New Roman" w:hint="eastAsia"/>
          <w:color w:val="000000"/>
          <w:spacing w:val="-2"/>
        </w:rPr>
        <w:t>0.2</w:t>
      </w:r>
      <w:r w:rsidRPr="00E34664">
        <w:rPr>
          <w:rFonts w:asciiTheme="minorEastAsia" w:hAnsiTheme="minorEastAsia" w:cs="Times New Roman" w:hint="eastAsia"/>
        </w:rPr>
        <w:t>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color w:val="000000"/>
          <w:spacing w:val="-2"/>
        </w:rPr>
        <w:t>)</w:t>
      </w:r>
      <w:r w:rsidRPr="00E34664">
        <w:rPr>
          <w:rFonts w:asciiTheme="minorEastAsia" w:hAnsiTheme="minorEastAsia" w:cs="Times New Roman"/>
          <w:color w:val="000000"/>
          <w:spacing w:val="-2"/>
        </w:rPr>
        <w:t>。</w:t>
      </w:r>
    </w:p>
    <w:p w:rsidR="00E34664" w:rsidRPr="00E34664" w:rsidRDefault="00E34664" w:rsidP="00E34664">
      <w:pPr>
        <w:adjustRightInd w:val="0"/>
        <w:snapToGrid w:val="0"/>
        <w:ind w:firstLine="480"/>
        <w:rPr>
          <w:rFonts w:asciiTheme="minorEastAsia" w:hAnsiTheme="minorEastAsia" w:cs="Times New Roman"/>
        </w:rPr>
      </w:pPr>
      <w:r w:rsidRPr="00E34664">
        <w:rPr>
          <w:rFonts w:asciiTheme="minorEastAsia" w:hAnsiTheme="minorEastAsia" w:cs="Times New Roman" w:hint="eastAsia"/>
        </w:rPr>
        <w:t>车间</w:t>
      </w:r>
      <w:r w:rsidRPr="00E34664">
        <w:rPr>
          <w:rFonts w:asciiTheme="minorEastAsia" w:hAnsiTheme="minorEastAsia" w:cs="Times New Roman"/>
        </w:rPr>
        <w:t>无组织废气中</w:t>
      </w:r>
      <w:r w:rsidRPr="00E34664">
        <w:rPr>
          <w:rFonts w:asciiTheme="minorEastAsia" w:hAnsiTheme="minorEastAsia" w:cs="Times New Roman" w:hint="eastAsia"/>
        </w:rPr>
        <w:t>，甲苯、二甲苯均未检出，</w:t>
      </w:r>
      <w:r w:rsidRPr="00E34664">
        <w:rPr>
          <w:rFonts w:asciiTheme="minorEastAsia" w:hAnsiTheme="minorEastAsia" w:cs="Times New Roman" w:hint="eastAsia"/>
          <w:color w:val="000000"/>
          <w:spacing w:val="-2"/>
        </w:rPr>
        <w:t>非甲烷总烃</w:t>
      </w:r>
      <w:r w:rsidRPr="00E34664">
        <w:rPr>
          <w:rFonts w:asciiTheme="minorEastAsia" w:hAnsiTheme="minorEastAsia" w:cs="Times New Roman"/>
        </w:rPr>
        <w:t>最高排放浓度为</w:t>
      </w:r>
      <w:r w:rsidRPr="00E34664">
        <w:rPr>
          <w:rFonts w:asciiTheme="minorEastAsia" w:hAnsiTheme="minorEastAsia" w:cs="Times New Roman" w:hint="eastAsia"/>
          <w:color w:val="000000"/>
          <w:spacing w:val="-2"/>
        </w:rPr>
        <w:t>1.26</w:t>
      </w:r>
      <w:r w:rsidRPr="00E34664">
        <w:rPr>
          <w:rFonts w:asciiTheme="minorEastAsia" w:hAnsiTheme="minorEastAsia" w:cs="Times New Roman"/>
          <w:color w:val="000000"/>
          <w:spacing w:val="-2"/>
        </w:rPr>
        <w:t>mg/m</w:t>
      </w:r>
      <w:r w:rsidRPr="00E34664">
        <w:rPr>
          <w:rFonts w:asciiTheme="minorEastAsia" w:hAnsiTheme="minorEastAsia" w:cs="Times New Roman"/>
          <w:color w:val="000000"/>
          <w:spacing w:val="-2"/>
          <w:vertAlign w:val="superscript"/>
        </w:rPr>
        <w:t>3</w:t>
      </w:r>
      <w:r w:rsidRPr="00E34664">
        <w:rPr>
          <w:rFonts w:asciiTheme="minorEastAsia" w:hAnsiTheme="minorEastAsia" w:cs="Times New Roman"/>
        </w:rPr>
        <w:t>，</w:t>
      </w:r>
      <w:r w:rsidRPr="00E34664">
        <w:rPr>
          <w:rFonts w:asciiTheme="minorEastAsia" w:hAnsiTheme="minorEastAsia" w:cs="Times New Roman" w:hint="eastAsia"/>
        </w:rPr>
        <w:t>满足</w:t>
      </w:r>
      <w:r w:rsidRPr="00E34664">
        <w:rPr>
          <w:rFonts w:asciiTheme="minorEastAsia" w:hAnsiTheme="minorEastAsia" w:cs="Times New Roman"/>
          <w:color w:val="000000"/>
          <w:spacing w:val="-2"/>
        </w:rPr>
        <w:t>《工业企业挥发性有机物排放控制标准》（DB13/2322-2016）</w:t>
      </w:r>
      <w:r w:rsidRPr="00E34664">
        <w:rPr>
          <w:rFonts w:asciiTheme="minorEastAsia" w:hAnsiTheme="minorEastAsia" w:cs="Times New Roman" w:hint="eastAsia"/>
          <w:color w:val="000000"/>
          <w:spacing w:val="-2"/>
        </w:rPr>
        <w:t>表</w:t>
      </w:r>
      <w:r w:rsidRPr="00E34664">
        <w:rPr>
          <w:rFonts w:asciiTheme="minorEastAsia" w:hAnsiTheme="minorEastAsia" w:cs="Times New Roman"/>
        </w:rPr>
        <w:t>3生产车间或设备边界大气污染物浓度限值要求</w:t>
      </w:r>
      <w:r w:rsidRPr="00E34664">
        <w:rPr>
          <w:rFonts w:asciiTheme="minorEastAsia" w:hAnsiTheme="minorEastAsia" w:cs="Times New Roman" w:hint="eastAsia"/>
          <w:color w:val="000000"/>
          <w:spacing w:val="-2"/>
        </w:rPr>
        <w:t>(非甲烷总烃：4.0</w:t>
      </w:r>
      <w:r w:rsidRPr="00E34664">
        <w:rPr>
          <w:rFonts w:asciiTheme="minorEastAsia" w:hAnsiTheme="minorEastAsia" w:cs="Times New Roman" w:hint="eastAsia"/>
        </w:rPr>
        <w:t>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rPr>
        <w:t>，甲苯：</w:t>
      </w:r>
      <w:r w:rsidRPr="00E34664">
        <w:rPr>
          <w:rFonts w:asciiTheme="minorEastAsia" w:hAnsiTheme="minorEastAsia" w:cs="Times New Roman" w:hint="eastAsia"/>
          <w:color w:val="000000"/>
          <w:spacing w:val="-2"/>
        </w:rPr>
        <w:t>1.0</w:t>
      </w:r>
      <w:r w:rsidRPr="00E34664">
        <w:rPr>
          <w:rFonts w:asciiTheme="minorEastAsia" w:hAnsiTheme="minorEastAsia" w:cs="Times New Roman" w:hint="eastAsia"/>
        </w:rPr>
        <w:t>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rPr>
        <w:t>，二甲苯：</w:t>
      </w:r>
      <w:r w:rsidRPr="00E34664">
        <w:rPr>
          <w:rFonts w:asciiTheme="minorEastAsia" w:hAnsiTheme="minorEastAsia" w:cs="Times New Roman" w:hint="eastAsia"/>
          <w:color w:val="000000"/>
          <w:spacing w:val="-2"/>
        </w:rPr>
        <w:t>1.2</w:t>
      </w:r>
      <w:r w:rsidRPr="00E34664">
        <w:rPr>
          <w:rFonts w:asciiTheme="minorEastAsia" w:hAnsiTheme="minorEastAsia" w:cs="Times New Roman" w:hint="eastAsia"/>
        </w:rPr>
        <w:t>mg/m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color w:val="000000"/>
          <w:spacing w:val="-2"/>
        </w:rPr>
        <w:t>)</w:t>
      </w:r>
      <w:r w:rsidRPr="00E34664">
        <w:rPr>
          <w:rFonts w:asciiTheme="minorEastAsia" w:hAnsiTheme="minorEastAsia" w:cs="Times New Roman"/>
        </w:rPr>
        <w:t>。</w:t>
      </w:r>
    </w:p>
    <w:p w:rsidR="00E34664" w:rsidRPr="00E34664" w:rsidRDefault="00E34664" w:rsidP="00E34664">
      <w:pPr>
        <w:autoSpaceDE w:val="0"/>
        <w:autoSpaceDN w:val="0"/>
        <w:adjustRightInd w:val="0"/>
        <w:ind w:firstLine="480"/>
        <w:rPr>
          <w:rFonts w:asciiTheme="minorEastAsia" w:hAnsiTheme="minorEastAsia" w:cs="Times New Roman"/>
        </w:rPr>
      </w:pPr>
      <w:r w:rsidRPr="00E34664">
        <w:rPr>
          <w:rFonts w:asciiTheme="minorEastAsia" w:hAnsiTheme="minorEastAsia" w:cs="Times New Roman"/>
        </w:rPr>
        <w:t>3）废水监测结论</w:t>
      </w:r>
    </w:p>
    <w:p w:rsidR="00E34664" w:rsidRPr="00E34664" w:rsidRDefault="00E34664" w:rsidP="00E34664">
      <w:pPr>
        <w:autoSpaceDE w:val="0"/>
        <w:autoSpaceDN w:val="0"/>
        <w:adjustRightInd w:val="0"/>
        <w:ind w:firstLine="480"/>
        <w:rPr>
          <w:rFonts w:asciiTheme="minorEastAsia" w:hAnsiTheme="minorEastAsia" w:cs="Times New Roman"/>
        </w:rPr>
      </w:pPr>
      <w:r w:rsidRPr="00E34664">
        <w:rPr>
          <w:rFonts w:asciiTheme="minorEastAsia" w:hAnsiTheme="minorEastAsia" w:cs="Times New Roman"/>
        </w:rPr>
        <w:t>项目废水主要为职工生活污水，用于厂区泼洒抑尘，不外排。</w:t>
      </w:r>
    </w:p>
    <w:p w:rsidR="00E34664" w:rsidRPr="00E34664" w:rsidRDefault="00E34664" w:rsidP="00E34664">
      <w:pPr>
        <w:autoSpaceDE w:val="0"/>
        <w:autoSpaceDN w:val="0"/>
        <w:adjustRightInd w:val="0"/>
        <w:ind w:firstLine="480"/>
        <w:rPr>
          <w:rFonts w:asciiTheme="minorEastAsia" w:hAnsiTheme="minorEastAsia" w:cs="Times New Roman"/>
        </w:rPr>
      </w:pPr>
      <w:r w:rsidRPr="00E34664">
        <w:rPr>
          <w:rFonts w:asciiTheme="minorEastAsia" w:hAnsiTheme="minorEastAsia" w:cs="Times New Roman"/>
        </w:rPr>
        <w:t>4）噪声监测结论</w:t>
      </w:r>
    </w:p>
    <w:p w:rsidR="00E34664" w:rsidRPr="00E34664" w:rsidRDefault="00E34664" w:rsidP="00E34664">
      <w:pPr>
        <w:adjustRightInd w:val="0"/>
        <w:snapToGrid w:val="0"/>
        <w:ind w:firstLine="480"/>
        <w:rPr>
          <w:rFonts w:asciiTheme="minorEastAsia" w:hAnsiTheme="minorEastAsia" w:cs="Times New Roman"/>
        </w:rPr>
      </w:pPr>
      <w:r w:rsidRPr="00E34664">
        <w:rPr>
          <w:rFonts w:asciiTheme="minorEastAsia" w:hAnsiTheme="minorEastAsia" w:cs="Times New Roman"/>
        </w:rPr>
        <w:t>项目厂界噪声昼间值为</w:t>
      </w:r>
      <w:r w:rsidRPr="00E34664">
        <w:rPr>
          <w:rFonts w:asciiTheme="minorEastAsia" w:hAnsiTheme="minorEastAsia" w:cs="Times New Roman" w:hint="eastAsia"/>
        </w:rPr>
        <w:t>61.2</w:t>
      </w:r>
      <w:r w:rsidRPr="00E34664">
        <w:rPr>
          <w:rFonts w:asciiTheme="minorEastAsia" w:hAnsiTheme="minorEastAsia" w:cs="Times New Roman"/>
        </w:rPr>
        <w:t>~</w:t>
      </w:r>
      <w:r w:rsidRPr="00E34664">
        <w:rPr>
          <w:rFonts w:asciiTheme="minorEastAsia" w:hAnsiTheme="minorEastAsia" w:cs="Times New Roman" w:hint="eastAsia"/>
        </w:rPr>
        <w:t>62.3</w:t>
      </w:r>
      <w:r w:rsidRPr="00E34664">
        <w:rPr>
          <w:rFonts w:asciiTheme="minorEastAsia" w:hAnsiTheme="minorEastAsia" w:cs="Times New Roman"/>
        </w:rPr>
        <w:t>dB(A)、夜间值为</w:t>
      </w:r>
      <w:r w:rsidRPr="00E34664">
        <w:rPr>
          <w:rFonts w:asciiTheme="minorEastAsia" w:hAnsiTheme="minorEastAsia" w:cs="Times New Roman" w:hint="eastAsia"/>
        </w:rPr>
        <w:t>51.3</w:t>
      </w:r>
      <w:r w:rsidRPr="00E34664">
        <w:rPr>
          <w:rFonts w:asciiTheme="minorEastAsia" w:hAnsiTheme="minorEastAsia" w:cs="Times New Roman"/>
        </w:rPr>
        <w:t>~</w:t>
      </w:r>
      <w:r w:rsidRPr="00E34664">
        <w:rPr>
          <w:rFonts w:asciiTheme="minorEastAsia" w:hAnsiTheme="minorEastAsia" w:cs="Times New Roman" w:hint="eastAsia"/>
        </w:rPr>
        <w:t>52.6</w:t>
      </w:r>
      <w:r w:rsidRPr="00E34664">
        <w:rPr>
          <w:rFonts w:asciiTheme="minorEastAsia" w:hAnsiTheme="minorEastAsia" w:cs="Times New Roman"/>
        </w:rPr>
        <w:t>dB(A)，均满足《工业企业厂界噪声排放标准》（GB12348-2008）中</w:t>
      </w:r>
      <w:r w:rsidRPr="00E34664">
        <w:rPr>
          <w:rFonts w:asciiTheme="minorEastAsia" w:hAnsiTheme="minorEastAsia" w:cs="Times New Roman" w:hint="eastAsia"/>
        </w:rPr>
        <w:t>3</w:t>
      </w:r>
      <w:r w:rsidRPr="00E34664">
        <w:rPr>
          <w:rFonts w:asciiTheme="minorEastAsia" w:hAnsiTheme="minorEastAsia" w:cs="Times New Roman"/>
        </w:rPr>
        <w:t>类标准限值要求</w:t>
      </w:r>
      <w:r w:rsidRPr="00E34664">
        <w:rPr>
          <w:rFonts w:asciiTheme="minorEastAsia" w:hAnsiTheme="minorEastAsia" w:cs="Times New Roman" w:hint="eastAsia"/>
        </w:rPr>
        <w:t>（</w:t>
      </w:r>
      <w:r w:rsidRPr="00E34664">
        <w:rPr>
          <w:rFonts w:asciiTheme="minorEastAsia" w:hAnsiTheme="minorEastAsia" w:cs="Times New Roman"/>
        </w:rPr>
        <w:t>昼间：65dB(A)</w:t>
      </w:r>
      <w:r w:rsidRPr="00E34664">
        <w:rPr>
          <w:rFonts w:asciiTheme="minorEastAsia" w:hAnsiTheme="minorEastAsia" w:cs="Times New Roman" w:hint="eastAsia"/>
        </w:rPr>
        <w:t>，</w:t>
      </w:r>
      <w:r w:rsidRPr="00E34664">
        <w:rPr>
          <w:rFonts w:asciiTheme="minorEastAsia" w:hAnsiTheme="minorEastAsia" w:cs="Times New Roman"/>
        </w:rPr>
        <w:t>夜间：55dB(A)</w:t>
      </w:r>
      <w:r w:rsidRPr="00E34664">
        <w:rPr>
          <w:rFonts w:asciiTheme="minorEastAsia" w:hAnsiTheme="minorEastAsia" w:cs="Times New Roman" w:hint="eastAsia"/>
        </w:rPr>
        <w:t>）</w:t>
      </w:r>
      <w:r w:rsidRPr="00E34664">
        <w:rPr>
          <w:rFonts w:asciiTheme="minorEastAsia" w:hAnsiTheme="minorEastAsia" w:cs="Times New Roman"/>
        </w:rPr>
        <w:t>。</w:t>
      </w:r>
    </w:p>
    <w:p w:rsidR="00E34664" w:rsidRPr="00E34664" w:rsidRDefault="00E34664" w:rsidP="00E34664">
      <w:pPr>
        <w:autoSpaceDE w:val="0"/>
        <w:autoSpaceDN w:val="0"/>
        <w:adjustRightInd w:val="0"/>
        <w:ind w:firstLine="480"/>
        <w:rPr>
          <w:rFonts w:asciiTheme="minorEastAsia" w:hAnsiTheme="minorEastAsia" w:cs="Times New Roman"/>
        </w:rPr>
      </w:pPr>
      <w:r w:rsidRPr="00E34664">
        <w:rPr>
          <w:rFonts w:asciiTheme="minorEastAsia" w:hAnsiTheme="minorEastAsia" w:cs="Times New Roman"/>
        </w:rPr>
        <w:t>5）固废监测结论</w:t>
      </w:r>
    </w:p>
    <w:p w:rsidR="00E34664" w:rsidRPr="00E34664" w:rsidRDefault="00E34664" w:rsidP="00E34664">
      <w:pPr>
        <w:adjustRightInd w:val="0"/>
        <w:snapToGrid w:val="0"/>
        <w:ind w:firstLine="480"/>
        <w:rPr>
          <w:rFonts w:asciiTheme="minorEastAsia" w:hAnsiTheme="minorEastAsia" w:cs="Times New Roman"/>
        </w:rPr>
      </w:pPr>
      <w:r w:rsidRPr="00E34664">
        <w:rPr>
          <w:rFonts w:asciiTheme="minorEastAsia" w:hAnsiTheme="minorEastAsia" w:cs="Times New Roman"/>
        </w:rPr>
        <w:t>项目固体废物主要为项目产生固体废物有下角料、漆渣、漆桶、废机油、生活垃圾和除尘器收集的粉尘。切割工序产生下角料统一收集后外售；漆渣、漆桶、废机油委托有资质单位处理；移动除尘器收集的粉尘外售；项目员工产生生活垃圾由环卫部门统一处理。</w:t>
      </w:r>
    </w:p>
    <w:p w:rsidR="00E34664" w:rsidRPr="00E34664" w:rsidRDefault="00E34664" w:rsidP="00E34664">
      <w:pPr>
        <w:autoSpaceDE w:val="0"/>
        <w:autoSpaceDN w:val="0"/>
        <w:adjustRightInd w:val="0"/>
        <w:ind w:firstLine="480"/>
        <w:rPr>
          <w:rFonts w:asciiTheme="minorEastAsia" w:hAnsiTheme="minorEastAsia" w:cs="Times New Roman"/>
        </w:rPr>
      </w:pPr>
      <w:r w:rsidRPr="00E34664">
        <w:rPr>
          <w:rFonts w:asciiTheme="minorEastAsia" w:hAnsiTheme="minorEastAsia" w:cs="Times New Roman"/>
        </w:rPr>
        <w:t>6）总量结论</w:t>
      </w:r>
    </w:p>
    <w:p w:rsidR="00E34664" w:rsidRPr="00E34664" w:rsidRDefault="00E34664" w:rsidP="00E34664">
      <w:pPr>
        <w:autoSpaceDE w:val="0"/>
        <w:autoSpaceDN w:val="0"/>
        <w:adjustRightInd w:val="0"/>
        <w:ind w:firstLine="480"/>
        <w:rPr>
          <w:rFonts w:asciiTheme="minorEastAsia" w:hAnsiTheme="minorEastAsia" w:cs="Times New Roman"/>
          <w:color w:val="FF0000"/>
        </w:rPr>
      </w:pPr>
      <w:r w:rsidRPr="00E34664">
        <w:rPr>
          <w:rFonts w:asciiTheme="minorEastAsia" w:hAnsiTheme="minorEastAsia" w:cs="Times New Roman"/>
        </w:rPr>
        <w:t>企业正常运行，生产工况为90%，</w:t>
      </w:r>
      <w:r w:rsidRPr="00E34664">
        <w:rPr>
          <w:rFonts w:asciiTheme="minorEastAsia" w:hAnsiTheme="minorEastAsia" w:cs="Times New Roman" w:hint="eastAsia"/>
        </w:rPr>
        <w:t>污染物排放量：排气量：3489万m</w:t>
      </w:r>
      <w:r w:rsidRPr="00E34664">
        <w:rPr>
          <w:rFonts w:asciiTheme="minorEastAsia" w:hAnsiTheme="minorEastAsia" w:cs="Times New Roman" w:hint="eastAsia"/>
          <w:vertAlign w:val="superscript"/>
        </w:rPr>
        <w:t>3</w:t>
      </w:r>
      <w:r w:rsidRPr="00E34664">
        <w:rPr>
          <w:rFonts w:asciiTheme="minorEastAsia" w:hAnsiTheme="minorEastAsia" w:cs="Times New Roman" w:hint="eastAsia"/>
        </w:rPr>
        <w:t>/a，非甲烷总烃：0.053t/a，颗粒物：0.066t/a</w:t>
      </w:r>
      <w:r w:rsidR="005C4647">
        <w:rPr>
          <w:rFonts w:asciiTheme="minorEastAsia" w:hAnsiTheme="minorEastAsia" w:cs="Times New Roman" w:hint="eastAsia"/>
        </w:rPr>
        <w:t>，满足</w:t>
      </w:r>
      <w:r w:rsidR="005C4647" w:rsidRPr="006D4BCC">
        <w:rPr>
          <w:rFonts w:asciiTheme="minorEastAsia" w:hAnsiTheme="minorEastAsia" w:hint="eastAsia"/>
        </w:rPr>
        <w:t>项目总量控制指标</w:t>
      </w:r>
      <w:r w:rsidR="005C4647">
        <w:rPr>
          <w:rFonts w:asciiTheme="minorEastAsia" w:hAnsiTheme="minorEastAsia" w:hint="eastAsia"/>
        </w:rPr>
        <w:t>要求（</w:t>
      </w:r>
      <w:r w:rsidR="005C4647" w:rsidRPr="006D4BCC">
        <w:rPr>
          <w:rFonts w:asciiTheme="minorEastAsia" w:hAnsiTheme="minorEastAsia" w:hint="eastAsia"/>
        </w:rPr>
        <w:t>非甲烷总烃：0.096</w:t>
      </w:r>
      <w:r w:rsidR="005C4647" w:rsidRPr="006D4BCC">
        <w:rPr>
          <w:rFonts w:asciiTheme="minorEastAsia" w:hAnsiTheme="minorEastAsia"/>
        </w:rPr>
        <w:t>t/a</w:t>
      </w:r>
      <w:r w:rsidR="005C4647">
        <w:rPr>
          <w:rFonts w:asciiTheme="minorEastAsia" w:hAnsiTheme="minorEastAsia" w:hint="eastAsia"/>
        </w:rPr>
        <w:t>）。</w:t>
      </w:r>
    </w:p>
    <w:p w:rsidR="00983DE3" w:rsidRPr="00E34664" w:rsidRDefault="00983DE3" w:rsidP="00983DE3">
      <w:pPr>
        <w:ind w:firstLine="480"/>
        <w:jc w:val="left"/>
        <w:rPr>
          <w:rFonts w:eastAsia="宋体" w:cs="Times New Roman"/>
        </w:rPr>
      </w:pPr>
    </w:p>
    <w:p w:rsidR="003D3C04" w:rsidRPr="00B92226" w:rsidRDefault="00315EC2">
      <w:pPr>
        <w:pStyle w:val="1"/>
      </w:pPr>
      <w:bookmarkStart w:id="50" w:name="_Toc30606"/>
      <w:bookmarkStart w:id="51" w:name="_Toc514852334"/>
      <w:r w:rsidRPr="00B92226">
        <w:rPr>
          <w:rFonts w:hint="eastAsia"/>
        </w:rPr>
        <w:lastRenderedPageBreak/>
        <w:t>十</w:t>
      </w:r>
      <w:r w:rsidR="001F7E97" w:rsidRPr="00B92226">
        <w:t>、环境管理状况及</w:t>
      </w:r>
      <w:r w:rsidR="0037427B" w:rsidRPr="00B92226">
        <w:rPr>
          <w:rFonts w:hint="eastAsia"/>
        </w:rPr>
        <w:t>监</w:t>
      </w:r>
      <w:r w:rsidR="001F7E97" w:rsidRPr="00B92226">
        <w:t>测计划</w:t>
      </w:r>
      <w:bookmarkEnd w:id="50"/>
      <w:bookmarkEnd w:id="51"/>
    </w:p>
    <w:p w:rsidR="003D3C04" w:rsidRDefault="00315EC2">
      <w:pPr>
        <w:pStyle w:val="2"/>
        <w:rPr>
          <w:rFonts w:cs="Times New Roman"/>
        </w:rPr>
      </w:pPr>
      <w:bookmarkStart w:id="52" w:name="_Toc7556"/>
      <w:bookmarkStart w:id="53" w:name="_Toc4982"/>
      <w:bookmarkStart w:id="54" w:name="_Toc514852335"/>
      <w:r>
        <w:rPr>
          <w:rFonts w:cs="Times New Roman" w:hint="eastAsia"/>
        </w:rPr>
        <w:t>10</w:t>
      </w:r>
      <w:r w:rsidR="001F7E97">
        <w:rPr>
          <w:rFonts w:cs="Times New Roman"/>
        </w:rPr>
        <w:t xml:space="preserve">.1 </w:t>
      </w:r>
      <w:r w:rsidR="001F7E97">
        <w:rPr>
          <w:rFonts w:cs="Times New Roman"/>
        </w:rPr>
        <w:t>环保机构及制度建设</w:t>
      </w:r>
      <w:bookmarkEnd w:id="52"/>
      <w:bookmarkEnd w:id="53"/>
      <w:bookmarkEnd w:id="54"/>
    </w:p>
    <w:p w:rsidR="003D3C04" w:rsidRPr="009328F6" w:rsidRDefault="001F7E97">
      <w:pPr>
        <w:adjustRightInd w:val="0"/>
        <w:ind w:firstLine="480"/>
        <w:jc w:val="left"/>
        <w:rPr>
          <w:rFonts w:cs="Times New Roman"/>
        </w:rPr>
      </w:pPr>
      <w:r w:rsidRPr="009328F6">
        <w:rPr>
          <w:rFonts w:cs="Times New Roman" w:hint="eastAsia"/>
        </w:rPr>
        <w:t>企业环保工作直接由</w:t>
      </w:r>
      <w:r w:rsidR="00B92226">
        <w:rPr>
          <w:rFonts w:cs="Times New Roman" w:hint="eastAsia"/>
        </w:rPr>
        <w:t>厂长</w:t>
      </w:r>
      <w:r w:rsidRPr="009328F6">
        <w:rPr>
          <w:rFonts w:cs="Times New Roman" w:hint="eastAsia"/>
        </w:rPr>
        <w:t>负责。建设合理规范的环保制度，安排员工定期检查和维护环保设施，并保证环保设备的正常使用；积极普及环保知识，提高员工的环保意识</w:t>
      </w:r>
      <w:r w:rsidRPr="009328F6">
        <w:rPr>
          <w:rFonts w:cs="Times New Roman"/>
        </w:rPr>
        <w:t>。</w:t>
      </w:r>
    </w:p>
    <w:p w:rsidR="003D3C04" w:rsidRPr="009328F6" w:rsidRDefault="00315EC2">
      <w:pPr>
        <w:pStyle w:val="2"/>
        <w:keepNext w:val="0"/>
        <w:rPr>
          <w:rFonts w:cs="Times New Roman"/>
        </w:rPr>
      </w:pPr>
      <w:bookmarkStart w:id="55" w:name="_Toc22900"/>
      <w:bookmarkStart w:id="56" w:name="_Toc5680"/>
      <w:bookmarkStart w:id="57" w:name="_Toc514852336"/>
      <w:r w:rsidRPr="009328F6">
        <w:rPr>
          <w:rFonts w:cs="Times New Roman" w:hint="eastAsia"/>
        </w:rPr>
        <w:t>10</w:t>
      </w:r>
      <w:r w:rsidR="001F7E97" w:rsidRPr="009328F6">
        <w:rPr>
          <w:rFonts w:cs="Times New Roman"/>
        </w:rPr>
        <w:t xml:space="preserve">.2 </w:t>
      </w:r>
      <w:r w:rsidR="001F7E97" w:rsidRPr="009328F6">
        <w:rPr>
          <w:rFonts w:cs="Times New Roman"/>
        </w:rPr>
        <w:t>环境检测能力</w:t>
      </w:r>
      <w:bookmarkEnd w:id="55"/>
      <w:bookmarkEnd w:id="56"/>
      <w:bookmarkEnd w:id="57"/>
    </w:p>
    <w:p w:rsidR="00261607" w:rsidRPr="009328F6" w:rsidRDefault="001F7E97" w:rsidP="00261607">
      <w:pPr>
        <w:adjustRightInd w:val="0"/>
        <w:ind w:firstLine="480"/>
        <w:jc w:val="left"/>
        <w:rPr>
          <w:rFonts w:cs="Times New Roman"/>
        </w:rPr>
      </w:pPr>
      <w:r w:rsidRPr="000F5700">
        <w:rPr>
          <w:rFonts w:cs="Times New Roman"/>
        </w:rPr>
        <w:t>针对本项目的特点，</w:t>
      </w:r>
      <w:r w:rsidR="00E34664">
        <w:rPr>
          <w:rFonts w:cs="Times New Roman" w:hint="eastAsia"/>
        </w:rPr>
        <w:t>东光县宝顺纸箱设备制造</w:t>
      </w:r>
      <w:r w:rsidR="005C792D" w:rsidRPr="000F5700">
        <w:rPr>
          <w:rFonts w:cs="Times New Roman"/>
        </w:rPr>
        <w:t>有限公司</w:t>
      </w:r>
      <w:r w:rsidRPr="000F5700">
        <w:rPr>
          <w:rFonts w:cs="Times New Roman"/>
        </w:rPr>
        <w:t>不设环境检测机构，需要进行的环境监测任务委托有相关资质的环境监测</w:t>
      </w:r>
      <w:r w:rsidR="0037427B" w:rsidRPr="000F5700">
        <w:rPr>
          <w:rFonts w:cs="Times New Roman" w:hint="eastAsia"/>
        </w:rPr>
        <w:t>单位</w:t>
      </w:r>
      <w:r w:rsidRPr="000F5700">
        <w:rPr>
          <w:rFonts w:cs="Times New Roman"/>
        </w:rPr>
        <w:t>进行</w:t>
      </w:r>
      <w:r w:rsidRPr="009328F6">
        <w:rPr>
          <w:rFonts w:cs="Times New Roman"/>
        </w:rPr>
        <w:t>。</w:t>
      </w:r>
      <w:bookmarkStart w:id="58" w:name="_Toc30292"/>
    </w:p>
    <w:p w:rsidR="003D3C04" w:rsidRPr="009328F6" w:rsidRDefault="002D023E" w:rsidP="00261607">
      <w:pPr>
        <w:pStyle w:val="1"/>
      </w:pPr>
      <w:bookmarkStart w:id="59" w:name="_Toc514852337"/>
      <w:r w:rsidRPr="009328F6">
        <w:t>十</w:t>
      </w:r>
      <w:r w:rsidR="00352C3F" w:rsidRPr="009328F6">
        <w:rPr>
          <w:rFonts w:hint="eastAsia"/>
        </w:rPr>
        <w:t>一</w:t>
      </w:r>
      <w:r w:rsidR="001F7E97" w:rsidRPr="009328F6">
        <w:t>、结论</w:t>
      </w:r>
      <w:bookmarkEnd w:id="58"/>
      <w:bookmarkEnd w:id="59"/>
    </w:p>
    <w:p w:rsidR="003D3C04" w:rsidRDefault="00E34664">
      <w:pPr>
        <w:spacing w:line="440" w:lineRule="exact"/>
        <w:ind w:firstLine="480"/>
      </w:pPr>
      <w:r w:rsidRPr="006D4BCC">
        <w:rPr>
          <w:rFonts w:asciiTheme="minorEastAsia" w:hAnsiTheme="minorEastAsia"/>
        </w:rPr>
        <w:t>东光县宝顺纸箱设备制造</w:t>
      </w:r>
      <w:r w:rsidRPr="00FC0145">
        <w:rPr>
          <w:rFonts w:cs="Times New Roman" w:hint="eastAsia"/>
          <w:color w:val="000000"/>
        </w:rPr>
        <w:t>有限公司</w:t>
      </w:r>
      <w:r w:rsidRPr="00E65060">
        <w:rPr>
          <w:rFonts w:asciiTheme="minorEastAsia" w:hAnsiTheme="minorEastAsia"/>
          <w:spacing w:val="-10"/>
        </w:rPr>
        <w:t>高速全自动裱纸机生产</w:t>
      </w:r>
      <w:r w:rsidR="00B92226" w:rsidRPr="00FC0145">
        <w:rPr>
          <w:rFonts w:cs="Times New Roman" w:hint="eastAsia"/>
          <w:color w:val="000000"/>
        </w:rPr>
        <w:t>项目</w:t>
      </w:r>
      <w:r w:rsidR="001F7E97" w:rsidRPr="009328F6">
        <w:t>建设符合国家产业政策，</w:t>
      </w:r>
      <w:r w:rsidR="00352C3F" w:rsidRPr="009328F6">
        <w:rPr>
          <w:rFonts w:cs="Times New Roman"/>
          <w:lang w:val="zh-CN"/>
        </w:rPr>
        <w:t>项目落实了环评报告表及其批复中要求的环境保护设施、措施，并与主体工程同时投产使用</w:t>
      </w:r>
      <w:r w:rsidR="00352C3F" w:rsidRPr="009328F6">
        <w:rPr>
          <w:rFonts w:cs="Times New Roman" w:hint="eastAsia"/>
          <w:lang w:val="zh-CN"/>
        </w:rPr>
        <w:t>，</w:t>
      </w:r>
      <w:r w:rsidR="00352C3F" w:rsidRPr="009328F6">
        <w:rPr>
          <w:rFonts w:cs="Times New Roman"/>
          <w:lang w:val="zh-CN"/>
        </w:rPr>
        <w:t>验收监测报告表明该项目各项污染物排放指标均符合国家和地方相关标准要求</w:t>
      </w:r>
      <w:r w:rsidR="001F7E97" w:rsidRPr="009328F6">
        <w:t>，该项目</w:t>
      </w:r>
      <w:r w:rsidR="00352C3F" w:rsidRPr="009328F6">
        <w:rPr>
          <w:rFonts w:hint="eastAsia"/>
        </w:rPr>
        <w:t>满足</w:t>
      </w:r>
      <w:r w:rsidR="001F7E97" w:rsidRPr="009328F6">
        <w:t>竣工</w:t>
      </w:r>
      <w:r w:rsidR="00352C3F" w:rsidRPr="009328F6">
        <w:t>环保</w:t>
      </w:r>
      <w:r w:rsidR="001F7E97" w:rsidRPr="009328F6">
        <w:t>验收</w:t>
      </w:r>
      <w:r w:rsidR="00352C3F" w:rsidRPr="009328F6">
        <w:t>条件</w:t>
      </w:r>
      <w:r w:rsidR="001F7E97" w:rsidRPr="009328F6">
        <w:t>。</w:t>
      </w:r>
      <w:bookmarkStart w:id="60" w:name="_Toc32352"/>
      <w:bookmarkEnd w:id="60"/>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pPr>
    </w:p>
    <w:p w:rsidR="001164AC" w:rsidRDefault="001164AC">
      <w:pPr>
        <w:spacing w:line="440" w:lineRule="exact"/>
        <w:ind w:firstLine="480"/>
        <w:rPr>
          <w:rFonts w:cs="Times New Roman"/>
        </w:rPr>
        <w:sectPr w:rsidR="001164AC" w:rsidSect="003D3C04">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start="1"/>
          <w:cols w:space="425"/>
          <w:docGrid w:type="lines" w:linePitch="312"/>
        </w:sectPr>
      </w:pPr>
    </w:p>
    <w:p w:rsidR="00E34664" w:rsidRDefault="00E34664" w:rsidP="00EA6CC0">
      <w:pPr>
        <w:spacing w:afterLines="50"/>
        <w:ind w:firstLine="643"/>
        <w:jc w:val="center"/>
        <w:rPr>
          <w:rFonts w:ascii="黑体" w:eastAsia="黑体"/>
          <w:b/>
          <w:sz w:val="32"/>
          <w:szCs w:val="32"/>
        </w:rPr>
      </w:pPr>
      <w:r>
        <w:rPr>
          <w:rFonts w:ascii="黑体" w:eastAsia="黑体" w:hint="eastAsia"/>
          <w:b/>
          <w:sz w:val="32"/>
          <w:szCs w:val="32"/>
        </w:rPr>
        <w:lastRenderedPageBreak/>
        <w:t>建设项目工程竣工环境保护“三同时”验收登记表</w:t>
      </w:r>
    </w:p>
    <w:p w:rsidR="00E34664" w:rsidRDefault="00E34664" w:rsidP="00D14B47">
      <w:pPr>
        <w:ind w:firstLineChars="0" w:firstLine="0"/>
        <w:jc w:val="center"/>
        <w:rPr>
          <w:b/>
          <w:bCs/>
          <w:sz w:val="15"/>
          <w:szCs w:val="15"/>
        </w:rPr>
      </w:pPr>
      <w:r>
        <w:rPr>
          <w:b/>
          <w:bCs/>
          <w:sz w:val="15"/>
          <w:szCs w:val="15"/>
        </w:rPr>
        <w:t>填表单位（盖章）：</w:t>
      </w:r>
      <w:r w:rsidR="007B0CFE">
        <w:rPr>
          <w:rFonts w:hint="eastAsia"/>
          <w:b/>
          <w:bCs/>
          <w:sz w:val="15"/>
          <w:szCs w:val="15"/>
        </w:rPr>
        <w:t>东光县宝顺纸箱设备制造</w:t>
      </w:r>
      <w:r>
        <w:rPr>
          <w:rFonts w:hint="eastAsia"/>
          <w:b/>
          <w:bCs/>
          <w:sz w:val="15"/>
          <w:szCs w:val="15"/>
        </w:rPr>
        <w:t>有限公司</w:t>
      </w:r>
      <w:r>
        <w:rPr>
          <w:b/>
          <w:bCs/>
          <w:sz w:val="15"/>
          <w:szCs w:val="15"/>
        </w:rPr>
        <w:t xml:space="preserve">                                </w:t>
      </w:r>
      <w:r>
        <w:rPr>
          <w:b/>
          <w:bCs/>
          <w:sz w:val="15"/>
          <w:szCs w:val="15"/>
        </w:rPr>
        <w:t>填表人（签字）：</w:t>
      </w:r>
      <w:r>
        <w:rPr>
          <w:b/>
          <w:bCs/>
          <w:sz w:val="15"/>
          <w:szCs w:val="15"/>
        </w:rPr>
        <w:t xml:space="preserve">                              </w:t>
      </w:r>
      <w:r w:rsidR="007B0CFE">
        <w:rPr>
          <w:rFonts w:hint="eastAsia"/>
          <w:b/>
          <w:bCs/>
          <w:sz w:val="15"/>
          <w:szCs w:val="15"/>
        </w:rPr>
        <w:t xml:space="preserve">                                     </w:t>
      </w:r>
      <w:r>
        <w:rPr>
          <w:b/>
          <w:bCs/>
          <w:sz w:val="15"/>
          <w:szCs w:val="15"/>
        </w:rPr>
        <w:t xml:space="preserve"> </w:t>
      </w:r>
      <w:r>
        <w:rPr>
          <w:b/>
          <w:bCs/>
          <w:sz w:val="15"/>
          <w:szCs w:val="15"/>
        </w:rPr>
        <w:t>项目经办人（签字）：</w:t>
      </w:r>
    </w:p>
    <w:tbl>
      <w:tblPr>
        <w:tblW w:w="16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710"/>
        <w:gridCol w:w="1143"/>
        <w:gridCol w:w="848"/>
        <w:gridCol w:w="1139"/>
        <w:gridCol w:w="569"/>
        <w:gridCol w:w="168"/>
        <w:gridCol w:w="401"/>
        <w:gridCol w:w="504"/>
        <w:gridCol w:w="493"/>
        <w:gridCol w:w="125"/>
        <w:gridCol w:w="406"/>
        <w:gridCol w:w="608"/>
        <w:gridCol w:w="1280"/>
        <w:gridCol w:w="1138"/>
        <w:gridCol w:w="1708"/>
        <w:gridCol w:w="1423"/>
        <w:gridCol w:w="712"/>
        <w:gridCol w:w="284"/>
        <w:gridCol w:w="734"/>
        <w:gridCol w:w="262"/>
        <w:gridCol w:w="835"/>
      </w:tblGrid>
      <w:tr w:rsidR="00E34664" w:rsidRPr="007B0CFE" w:rsidTr="00D14B47">
        <w:trPr>
          <w:cantSplit/>
          <w:trHeight w:hRule="exact" w:val="285"/>
          <w:jc w:val="center"/>
        </w:trPr>
        <w:tc>
          <w:tcPr>
            <w:tcW w:w="612" w:type="dxa"/>
            <w:vMerge w:val="restart"/>
            <w:textDirection w:val="tbRlV"/>
            <w:vAlign w:val="center"/>
          </w:tcPr>
          <w:p w:rsidR="00E34664" w:rsidRPr="007B0CFE" w:rsidRDefault="00E34664" w:rsidP="00D14B47">
            <w:pPr>
              <w:spacing w:line="320" w:lineRule="exact"/>
              <w:ind w:left="113" w:right="113" w:firstLine="321"/>
              <w:jc w:val="center"/>
              <w:rPr>
                <w:rFonts w:asciiTheme="minorEastAsia" w:hAnsiTheme="minorEastAsia"/>
                <w:b/>
                <w:sz w:val="16"/>
                <w:szCs w:val="16"/>
              </w:rPr>
            </w:pPr>
            <w:r w:rsidRPr="007B0CFE">
              <w:rPr>
                <w:rFonts w:asciiTheme="minorEastAsia" w:hAnsiTheme="minorEastAsia"/>
                <w:b/>
                <w:sz w:val="16"/>
                <w:szCs w:val="16"/>
              </w:rPr>
              <w:t>建 设 项 目</w:t>
            </w: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b/>
                <w:sz w:val="16"/>
                <w:szCs w:val="16"/>
              </w:rPr>
              <w:t>项目名称</w:t>
            </w:r>
          </w:p>
        </w:tc>
        <w:tc>
          <w:tcPr>
            <w:tcW w:w="5260" w:type="dxa"/>
            <w:gridSpan w:val="10"/>
            <w:vAlign w:val="center"/>
          </w:tcPr>
          <w:p w:rsidR="00E34664" w:rsidRPr="007B0CFE" w:rsidRDefault="00E34664" w:rsidP="00D14B47">
            <w:pPr>
              <w:spacing w:line="200" w:lineRule="exact"/>
              <w:ind w:firstLineChars="0" w:firstLine="0"/>
              <w:jc w:val="center"/>
              <w:rPr>
                <w:rFonts w:asciiTheme="minorEastAsia" w:hAnsiTheme="minorEastAsia"/>
                <w:b/>
                <w:bCs/>
                <w:sz w:val="16"/>
                <w:szCs w:val="16"/>
              </w:rPr>
            </w:pPr>
            <w:r w:rsidRPr="007B0CFE">
              <w:rPr>
                <w:rFonts w:asciiTheme="minorEastAsia" w:hAnsiTheme="minorEastAsia" w:hint="eastAsia"/>
                <w:b/>
                <w:bCs/>
                <w:sz w:val="16"/>
                <w:szCs w:val="16"/>
              </w:rPr>
              <w:t>高速全自动裱纸机生产项目</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建设地点</w:t>
            </w:r>
          </w:p>
        </w:tc>
        <w:tc>
          <w:tcPr>
            <w:tcW w:w="7096" w:type="dxa"/>
            <w:gridSpan w:val="8"/>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hint="eastAsia"/>
                <w:b/>
                <w:bCs/>
                <w:sz w:val="16"/>
                <w:szCs w:val="16"/>
              </w:rPr>
              <w:t>河北省沧州市东光县城东工业开发区</w:t>
            </w:r>
          </w:p>
        </w:tc>
      </w:tr>
      <w:tr w:rsidR="00E34664"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b/>
                <w:sz w:val="16"/>
                <w:szCs w:val="16"/>
              </w:rPr>
              <w:t>行业类别</w:t>
            </w:r>
          </w:p>
        </w:tc>
        <w:tc>
          <w:tcPr>
            <w:tcW w:w="5260" w:type="dxa"/>
            <w:gridSpan w:val="10"/>
            <w:vAlign w:val="center"/>
          </w:tcPr>
          <w:p w:rsidR="00E34664" w:rsidRPr="007B0CFE" w:rsidRDefault="00E34664" w:rsidP="00D14B47">
            <w:pPr>
              <w:spacing w:line="200" w:lineRule="exact"/>
              <w:ind w:firstLineChars="0" w:firstLine="0"/>
              <w:jc w:val="center"/>
              <w:rPr>
                <w:rFonts w:asciiTheme="minorEastAsia" w:hAnsiTheme="minorEastAsia"/>
                <w:b/>
                <w:bCs/>
                <w:sz w:val="16"/>
                <w:szCs w:val="16"/>
              </w:rPr>
            </w:pPr>
            <w:r w:rsidRPr="007B0CFE">
              <w:rPr>
                <w:rFonts w:asciiTheme="minorEastAsia" w:hAnsiTheme="minorEastAsia" w:hint="eastAsia"/>
                <w:b/>
                <w:bCs/>
                <w:sz w:val="16"/>
                <w:szCs w:val="16"/>
              </w:rPr>
              <w:t>金属结构制造</w:t>
            </w:r>
            <w:r w:rsidRPr="007B0CFE">
              <w:rPr>
                <w:rFonts w:asciiTheme="minorEastAsia" w:hAnsiTheme="minorEastAsia" w:cs="Times New Roman"/>
                <w:b/>
                <w:bCs/>
                <w:sz w:val="16"/>
                <w:szCs w:val="16"/>
              </w:rPr>
              <w:t>C3311</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建设性质</w:t>
            </w:r>
          </w:p>
        </w:tc>
        <w:tc>
          <w:tcPr>
            <w:tcW w:w="7096" w:type="dxa"/>
            <w:gridSpan w:val="8"/>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√新 建      □改 扩 建      □技 术 改 造</w:t>
            </w:r>
          </w:p>
        </w:tc>
      </w:tr>
      <w:tr w:rsidR="00E34664" w:rsidRPr="007B0CFE" w:rsidTr="00D14B47">
        <w:trPr>
          <w:cantSplit/>
          <w:trHeight w:val="286"/>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设计生产能力</w:t>
            </w:r>
          </w:p>
        </w:tc>
        <w:tc>
          <w:tcPr>
            <w:tcW w:w="2724"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hint="eastAsia"/>
                <w:b/>
                <w:bCs/>
                <w:sz w:val="16"/>
                <w:szCs w:val="16"/>
              </w:rPr>
              <w:t>年产全自动裱纸机300台</w:t>
            </w:r>
          </w:p>
        </w:tc>
        <w:tc>
          <w:tcPr>
            <w:tcW w:w="1523"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建设项目开工日期</w:t>
            </w:r>
          </w:p>
        </w:tc>
        <w:tc>
          <w:tcPr>
            <w:tcW w:w="1013"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实际生产能力</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hint="eastAsia"/>
                <w:b/>
                <w:bCs/>
                <w:sz w:val="16"/>
                <w:szCs w:val="16"/>
              </w:rPr>
              <w:t>年生产全自动裱纸机300台</w:t>
            </w:r>
          </w:p>
        </w:tc>
        <w:tc>
          <w:tcPr>
            <w:tcW w:w="2135"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投入试运行日期</w:t>
            </w:r>
          </w:p>
        </w:tc>
        <w:tc>
          <w:tcPr>
            <w:tcW w:w="2115"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r>
      <w:tr w:rsidR="00E34664" w:rsidRPr="007B0CFE" w:rsidTr="00D14B47">
        <w:trPr>
          <w:cantSplit/>
          <w:trHeight w:val="258"/>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b/>
                <w:sz w:val="16"/>
                <w:szCs w:val="16"/>
              </w:rPr>
              <w:t>投资总</w:t>
            </w:r>
            <w:r w:rsidRPr="007B0CFE">
              <w:rPr>
                <w:rFonts w:asciiTheme="minorEastAsia" w:hAnsiTheme="minorEastAsia" w:hint="eastAsia"/>
                <w:b/>
                <w:sz w:val="16"/>
                <w:szCs w:val="16"/>
              </w:rPr>
              <w:t>概算</w:t>
            </w:r>
            <w:r w:rsidRPr="007B0CFE">
              <w:rPr>
                <w:rFonts w:asciiTheme="minorEastAsia" w:hAnsiTheme="minorEastAsia"/>
                <w:b/>
                <w:sz w:val="16"/>
                <w:szCs w:val="16"/>
              </w:rPr>
              <w:t>（万元）</w:t>
            </w:r>
          </w:p>
        </w:tc>
        <w:tc>
          <w:tcPr>
            <w:tcW w:w="5260" w:type="dxa"/>
            <w:gridSpan w:val="10"/>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7000</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环保投资总概算（万元）</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10</w:t>
            </w:r>
            <w:r w:rsidRPr="007B0CFE">
              <w:rPr>
                <w:rFonts w:asciiTheme="minorEastAsia" w:hAnsiTheme="minorEastAsia" w:cs="Times New Roman"/>
                <w:b/>
                <w:sz w:val="16"/>
                <w:szCs w:val="16"/>
              </w:rPr>
              <w:t>万元</w:t>
            </w:r>
          </w:p>
        </w:tc>
        <w:tc>
          <w:tcPr>
            <w:tcW w:w="2135"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所占比例（%）</w:t>
            </w:r>
          </w:p>
        </w:tc>
        <w:tc>
          <w:tcPr>
            <w:tcW w:w="2115"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0.14</w:t>
            </w:r>
            <w:r w:rsidRPr="007B0CFE">
              <w:rPr>
                <w:rFonts w:asciiTheme="minorEastAsia" w:hAnsiTheme="minorEastAsia" w:cs="Times New Roman"/>
                <w:b/>
                <w:sz w:val="16"/>
                <w:szCs w:val="16"/>
              </w:rPr>
              <w:t>%</w:t>
            </w:r>
          </w:p>
        </w:tc>
      </w:tr>
      <w:tr w:rsidR="00E34664" w:rsidRPr="007B0CFE" w:rsidTr="00D14B47">
        <w:trPr>
          <w:cantSplit/>
          <w:trHeight w:val="258"/>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环评</w:t>
            </w:r>
            <w:r w:rsidRPr="007B0CFE">
              <w:rPr>
                <w:rFonts w:asciiTheme="minorEastAsia" w:hAnsiTheme="minorEastAsia"/>
                <w:b/>
                <w:sz w:val="16"/>
                <w:szCs w:val="16"/>
              </w:rPr>
              <w:t>审批部门</w:t>
            </w:r>
          </w:p>
        </w:tc>
        <w:tc>
          <w:tcPr>
            <w:tcW w:w="5260" w:type="dxa"/>
            <w:gridSpan w:val="10"/>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东光县</w:t>
            </w:r>
            <w:r w:rsidRPr="007B0CFE">
              <w:rPr>
                <w:rFonts w:asciiTheme="minorEastAsia" w:hAnsiTheme="minorEastAsia" w:cs="Times New Roman"/>
                <w:b/>
                <w:sz w:val="16"/>
                <w:szCs w:val="16"/>
              </w:rPr>
              <w:t>环境保护局</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批准文号</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2135"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批准时间</w:t>
            </w:r>
          </w:p>
        </w:tc>
        <w:tc>
          <w:tcPr>
            <w:tcW w:w="2115"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r>
      <w:tr w:rsidR="00E34664" w:rsidRPr="007B0CFE" w:rsidTr="00D14B47">
        <w:trPr>
          <w:cantSplit/>
          <w:trHeight w:val="258"/>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初步设计</w:t>
            </w:r>
            <w:r w:rsidRPr="007B0CFE">
              <w:rPr>
                <w:rFonts w:asciiTheme="minorEastAsia" w:hAnsiTheme="minorEastAsia"/>
                <w:b/>
                <w:sz w:val="16"/>
                <w:szCs w:val="16"/>
              </w:rPr>
              <w:t>审批部门</w:t>
            </w:r>
          </w:p>
        </w:tc>
        <w:tc>
          <w:tcPr>
            <w:tcW w:w="5260" w:type="dxa"/>
            <w:gridSpan w:val="10"/>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批准文号</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2135"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批准时间</w:t>
            </w:r>
          </w:p>
        </w:tc>
        <w:tc>
          <w:tcPr>
            <w:tcW w:w="2115"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r>
      <w:tr w:rsidR="00E34664" w:rsidRPr="007B0CFE" w:rsidTr="00D14B47">
        <w:trPr>
          <w:cantSplit/>
          <w:trHeight w:val="258"/>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环保验收审批部门</w:t>
            </w:r>
          </w:p>
        </w:tc>
        <w:tc>
          <w:tcPr>
            <w:tcW w:w="5260" w:type="dxa"/>
            <w:gridSpan w:val="10"/>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批准文号</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2135"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批准时间</w:t>
            </w:r>
          </w:p>
        </w:tc>
        <w:tc>
          <w:tcPr>
            <w:tcW w:w="2115" w:type="dxa"/>
            <w:gridSpan w:val="4"/>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r>
      <w:tr w:rsidR="00E34664" w:rsidRPr="007B0CFE" w:rsidTr="00D14B47">
        <w:trPr>
          <w:cantSplit/>
          <w:trHeight w:val="216"/>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环保设施设计单位</w:t>
            </w:r>
          </w:p>
        </w:tc>
        <w:tc>
          <w:tcPr>
            <w:tcW w:w="1987"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3274" w:type="dxa"/>
            <w:gridSpan w:val="8"/>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环保设施施工单位</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环保设施监测单位</w:t>
            </w:r>
          </w:p>
        </w:tc>
        <w:tc>
          <w:tcPr>
            <w:tcW w:w="4250" w:type="dxa"/>
            <w:gridSpan w:val="6"/>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沧州燕赵环境监测技术服务有限公司</w:t>
            </w:r>
          </w:p>
        </w:tc>
      </w:tr>
      <w:tr w:rsidR="00E34664" w:rsidRPr="007B0CFE" w:rsidTr="00D14B47">
        <w:trPr>
          <w:cantSplit/>
          <w:trHeight w:val="340"/>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实际总投资</w:t>
            </w:r>
            <w:r w:rsidRPr="007B0CFE">
              <w:rPr>
                <w:rFonts w:asciiTheme="minorEastAsia" w:hAnsiTheme="minorEastAsia"/>
                <w:b/>
                <w:sz w:val="16"/>
                <w:szCs w:val="16"/>
              </w:rPr>
              <w:t>（万元）</w:t>
            </w:r>
          </w:p>
        </w:tc>
        <w:tc>
          <w:tcPr>
            <w:tcW w:w="5260" w:type="dxa"/>
            <w:gridSpan w:val="10"/>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7000</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实际环保投资（万元）</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10</w:t>
            </w:r>
            <w:r w:rsidRPr="007B0CFE">
              <w:rPr>
                <w:rFonts w:asciiTheme="minorEastAsia" w:hAnsiTheme="minorEastAsia" w:cs="Times New Roman"/>
                <w:b/>
                <w:sz w:val="16"/>
                <w:szCs w:val="16"/>
              </w:rPr>
              <w:t>万元</w:t>
            </w:r>
          </w:p>
        </w:tc>
        <w:tc>
          <w:tcPr>
            <w:tcW w:w="1423"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所占比例（%）</w:t>
            </w:r>
          </w:p>
        </w:tc>
        <w:tc>
          <w:tcPr>
            <w:tcW w:w="2827" w:type="dxa"/>
            <w:gridSpan w:val="5"/>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0.14</w:t>
            </w:r>
            <w:r w:rsidRPr="007B0CFE">
              <w:rPr>
                <w:rFonts w:asciiTheme="minorEastAsia" w:hAnsiTheme="minorEastAsia" w:cs="Times New Roman"/>
                <w:b/>
                <w:sz w:val="16"/>
                <w:szCs w:val="16"/>
              </w:rPr>
              <w:t>%</w:t>
            </w:r>
          </w:p>
        </w:tc>
      </w:tr>
      <w:tr w:rsidR="00D14B47" w:rsidRPr="007B0CFE" w:rsidTr="00D14B47">
        <w:trPr>
          <w:cantSplit/>
          <w:trHeight w:val="411"/>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废水治理</w:t>
            </w:r>
            <w:r w:rsidRPr="007B0CFE">
              <w:rPr>
                <w:rFonts w:asciiTheme="minorEastAsia" w:hAnsiTheme="minorEastAsia"/>
                <w:b/>
                <w:sz w:val="16"/>
                <w:szCs w:val="16"/>
              </w:rPr>
              <w:t>（万元）</w:t>
            </w:r>
          </w:p>
        </w:tc>
        <w:tc>
          <w:tcPr>
            <w:tcW w:w="84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708"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废气治理（万元）</w:t>
            </w:r>
          </w:p>
        </w:tc>
        <w:tc>
          <w:tcPr>
            <w:tcW w:w="1073" w:type="dxa"/>
            <w:gridSpan w:val="3"/>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024" w:type="dxa"/>
            <w:gridSpan w:val="3"/>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噪声治理（万元）</w:t>
            </w:r>
          </w:p>
        </w:tc>
        <w:tc>
          <w:tcPr>
            <w:tcW w:w="607"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固废治理（万元）</w:t>
            </w:r>
          </w:p>
        </w:tc>
        <w:tc>
          <w:tcPr>
            <w:tcW w:w="113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70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绿化及生态（万元）</w:t>
            </w:r>
          </w:p>
        </w:tc>
        <w:tc>
          <w:tcPr>
            <w:tcW w:w="1423"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c>
          <w:tcPr>
            <w:tcW w:w="1730" w:type="dxa"/>
            <w:gridSpan w:val="3"/>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其它（万元）</w:t>
            </w:r>
          </w:p>
        </w:tc>
        <w:tc>
          <w:tcPr>
            <w:tcW w:w="1097"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p>
        </w:tc>
      </w:tr>
      <w:tr w:rsidR="00E34664" w:rsidRPr="007B0CFE" w:rsidTr="00D14B47">
        <w:trPr>
          <w:cantSplit/>
          <w:trHeight w:val="340"/>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新增废水处理设施能力</w:t>
            </w:r>
          </w:p>
        </w:tc>
        <w:tc>
          <w:tcPr>
            <w:tcW w:w="5260" w:type="dxa"/>
            <w:gridSpan w:val="10"/>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t/d</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新增废气处理设施能力</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Nm</w:t>
            </w:r>
            <w:r w:rsidRPr="007B0CFE">
              <w:rPr>
                <w:rFonts w:asciiTheme="minorEastAsia" w:hAnsiTheme="minorEastAsia" w:cs="Times New Roman"/>
                <w:b/>
                <w:sz w:val="16"/>
                <w:szCs w:val="16"/>
                <w:vertAlign w:val="superscript"/>
              </w:rPr>
              <w:t>3</w:t>
            </w:r>
            <w:r w:rsidRPr="007B0CFE">
              <w:rPr>
                <w:rFonts w:asciiTheme="minorEastAsia" w:hAnsiTheme="minorEastAsia" w:cs="Times New Roman"/>
                <w:b/>
                <w:sz w:val="16"/>
                <w:szCs w:val="16"/>
              </w:rPr>
              <w:t>/h</w:t>
            </w:r>
          </w:p>
        </w:tc>
        <w:tc>
          <w:tcPr>
            <w:tcW w:w="1423"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年平均工作时</w:t>
            </w:r>
          </w:p>
        </w:tc>
        <w:tc>
          <w:tcPr>
            <w:tcW w:w="2827" w:type="dxa"/>
            <w:gridSpan w:val="5"/>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2400</w:t>
            </w:r>
            <w:r w:rsidRPr="007B0CFE">
              <w:rPr>
                <w:rFonts w:asciiTheme="minorEastAsia" w:hAnsiTheme="minorEastAsia" w:cs="Times New Roman"/>
                <w:b/>
                <w:sz w:val="16"/>
                <w:szCs w:val="16"/>
              </w:rPr>
              <w:t>h/a</w:t>
            </w:r>
          </w:p>
        </w:tc>
      </w:tr>
      <w:tr w:rsidR="00E34664" w:rsidRPr="007B0CFE" w:rsidTr="00D14B47">
        <w:trPr>
          <w:cantSplit/>
          <w:trHeight w:val="340"/>
          <w:jc w:val="center"/>
        </w:trPr>
        <w:tc>
          <w:tcPr>
            <w:tcW w:w="2465" w:type="dxa"/>
            <w:gridSpan w:val="3"/>
            <w:vAlign w:val="center"/>
          </w:tcPr>
          <w:p w:rsidR="00E34664" w:rsidRPr="007B0CFE" w:rsidRDefault="00E34664" w:rsidP="00D14B47">
            <w:pPr>
              <w:spacing w:line="200" w:lineRule="exact"/>
              <w:ind w:firstLineChars="21" w:firstLine="34"/>
              <w:jc w:val="center"/>
              <w:rPr>
                <w:rFonts w:asciiTheme="minorEastAsia" w:hAnsiTheme="minorEastAsia"/>
                <w:b/>
                <w:sz w:val="16"/>
                <w:szCs w:val="16"/>
              </w:rPr>
            </w:pPr>
            <w:r w:rsidRPr="007B0CFE">
              <w:rPr>
                <w:rFonts w:asciiTheme="minorEastAsia" w:hAnsiTheme="minorEastAsia" w:hint="eastAsia"/>
                <w:b/>
                <w:sz w:val="16"/>
                <w:szCs w:val="16"/>
              </w:rPr>
              <w:t>建设单位</w:t>
            </w:r>
          </w:p>
        </w:tc>
        <w:tc>
          <w:tcPr>
            <w:tcW w:w="1987"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hint="eastAsia"/>
                <w:b/>
                <w:bCs/>
                <w:sz w:val="16"/>
                <w:szCs w:val="16"/>
              </w:rPr>
              <w:t>东光县宝顺纸箱设备制造有限公司</w:t>
            </w:r>
          </w:p>
        </w:tc>
        <w:tc>
          <w:tcPr>
            <w:tcW w:w="1138" w:type="dxa"/>
            <w:gridSpan w:val="3"/>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邮政编码</w:t>
            </w:r>
          </w:p>
        </w:tc>
        <w:tc>
          <w:tcPr>
            <w:tcW w:w="2135" w:type="dxa"/>
            <w:gridSpan w:val="5"/>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061600</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联系电话</w:t>
            </w:r>
          </w:p>
        </w:tc>
        <w:tc>
          <w:tcPr>
            <w:tcW w:w="284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13230738080</w:t>
            </w:r>
          </w:p>
        </w:tc>
        <w:tc>
          <w:tcPr>
            <w:tcW w:w="1423"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环评单位</w:t>
            </w:r>
          </w:p>
        </w:tc>
        <w:tc>
          <w:tcPr>
            <w:tcW w:w="2827" w:type="dxa"/>
            <w:gridSpan w:val="5"/>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hint="eastAsia"/>
                <w:b/>
                <w:bCs/>
                <w:sz w:val="16"/>
                <w:szCs w:val="16"/>
              </w:rPr>
              <w:t>河北欣众环保科技有限公司</w:t>
            </w:r>
          </w:p>
        </w:tc>
      </w:tr>
      <w:tr w:rsidR="00940608" w:rsidRPr="007B0CFE" w:rsidTr="00D14B47">
        <w:trPr>
          <w:cantSplit/>
          <w:trHeight w:val="618"/>
          <w:jc w:val="center"/>
        </w:trPr>
        <w:tc>
          <w:tcPr>
            <w:tcW w:w="612" w:type="dxa"/>
            <w:vMerge w:val="restart"/>
            <w:vAlign w:val="center"/>
          </w:tcPr>
          <w:p w:rsidR="00E34664" w:rsidRPr="007B0CFE" w:rsidRDefault="007B0CFE" w:rsidP="00D14B47">
            <w:pPr>
              <w:spacing w:line="320" w:lineRule="exact"/>
              <w:ind w:firstLineChars="0" w:firstLine="0"/>
              <w:jc w:val="center"/>
              <w:rPr>
                <w:rFonts w:asciiTheme="minorEastAsia" w:hAnsiTheme="minorEastAsia"/>
                <w:b/>
                <w:sz w:val="16"/>
                <w:szCs w:val="16"/>
              </w:rPr>
            </w:pPr>
            <w:r>
              <w:rPr>
                <w:rFonts w:asciiTheme="minorEastAsia" w:hAnsiTheme="minorEastAsia" w:hint="eastAsia"/>
                <w:b/>
                <w:sz w:val="16"/>
                <w:szCs w:val="16"/>
              </w:rPr>
              <w:t>污染物排放达标</w:t>
            </w:r>
            <w:r>
              <w:rPr>
                <w:rFonts w:eastAsia="黑体"/>
                <w:b/>
                <w:spacing w:val="20"/>
                <w:sz w:val="15"/>
                <w:szCs w:val="15"/>
              </w:rPr>
              <w:t>与总量控制（工业建设项目详填</w:t>
            </w:r>
            <w:r>
              <w:rPr>
                <w:rFonts w:eastAsia="黑体" w:hint="eastAsia"/>
                <w:b/>
                <w:spacing w:val="20"/>
                <w:sz w:val="15"/>
                <w:szCs w:val="15"/>
              </w:rPr>
              <w:t>）</w:t>
            </w:r>
          </w:p>
        </w:tc>
        <w:tc>
          <w:tcPr>
            <w:tcW w:w="1853" w:type="dxa"/>
            <w:gridSpan w:val="2"/>
            <w:vAlign w:val="center"/>
          </w:tcPr>
          <w:p w:rsidR="00E34664" w:rsidRPr="007B0CFE" w:rsidRDefault="00E34664" w:rsidP="00D14B47">
            <w:pPr>
              <w:adjustRightInd w:val="0"/>
              <w:snapToGrid w:val="0"/>
              <w:spacing w:line="200" w:lineRule="exact"/>
              <w:ind w:firstLineChars="21" w:firstLine="34"/>
              <w:jc w:val="center"/>
              <w:rPr>
                <w:rFonts w:asciiTheme="minorEastAsia" w:hAnsiTheme="minorEastAsia"/>
                <w:b/>
                <w:sz w:val="16"/>
                <w:szCs w:val="16"/>
              </w:rPr>
            </w:pPr>
            <w:r w:rsidRPr="007B0CFE">
              <w:rPr>
                <w:rFonts w:asciiTheme="minorEastAsia" w:hAnsiTheme="minorEastAsia"/>
                <w:b/>
                <w:sz w:val="16"/>
                <w:szCs w:val="16"/>
              </w:rPr>
              <w:t>污染物</w:t>
            </w:r>
          </w:p>
        </w:tc>
        <w:tc>
          <w:tcPr>
            <w:tcW w:w="84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原有排放量(1)</w:t>
            </w:r>
          </w:p>
        </w:tc>
        <w:tc>
          <w:tcPr>
            <w:tcW w:w="113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本期工程实际排放浓度(2)</w:t>
            </w:r>
          </w:p>
        </w:tc>
        <w:tc>
          <w:tcPr>
            <w:tcW w:w="1138" w:type="dxa"/>
            <w:gridSpan w:val="3"/>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本期工程允许排放浓度(3)</w:t>
            </w:r>
          </w:p>
        </w:tc>
        <w:tc>
          <w:tcPr>
            <w:tcW w:w="997"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本期工程产生量(4)</w:t>
            </w:r>
          </w:p>
        </w:tc>
        <w:tc>
          <w:tcPr>
            <w:tcW w:w="1138" w:type="dxa"/>
            <w:gridSpan w:val="3"/>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本期工程自身削减量(5)</w:t>
            </w:r>
          </w:p>
        </w:tc>
        <w:tc>
          <w:tcPr>
            <w:tcW w:w="1280"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本期工程实际排放量(6)</w:t>
            </w:r>
          </w:p>
        </w:tc>
        <w:tc>
          <w:tcPr>
            <w:tcW w:w="113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本期工程核定排放总量(7)</w:t>
            </w:r>
          </w:p>
        </w:tc>
        <w:tc>
          <w:tcPr>
            <w:tcW w:w="1708"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本期工程“以新带老”削减量(8)</w:t>
            </w:r>
          </w:p>
        </w:tc>
        <w:tc>
          <w:tcPr>
            <w:tcW w:w="1423"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全厂实际排放总量(9)</w:t>
            </w:r>
          </w:p>
        </w:tc>
        <w:tc>
          <w:tcPr>
            <w:tcW w:w="99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全厂核定排放总量(10)</w:t>
            </w:r>
          </w:p>
        </w:tc>
        <w:tc>
          <w:tcPr>
            <w:tcW w:w="996" w:type="dxa"/>
            <w:gridSpan w:val="2"/>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区域平衡替代削减量(11)</w:t>
            </w:r>
          </w:p>
        </w:tc>
        <w:tc>
          <w:tcPr>
            <w:tcW w:w="835" w:type="dxa"/>
            <w:vAlign w:val="center"/>
          </w:tcPr>
          <w:p w:rsidR="00E34664" w:rsidRPr="007B0CFE" w:rsidRDefault="00E34664" w:rsidP="00D14B47">
            <w:pPr>
              <w:adjustRightInd w:val="0"/>
              <w:snapToGrid w:val="0"/>
              <w:spacing w:line="200" w:lineRule="exact"/>
              <w:ind w:firstLineChars="0" w:firstLine="0"/>
              <w:jc w:val="center"/>
              <w:rPr>
                <w:rFonts w:asciiTheme="minorEastAsia" w:hAnsiTheme="minorEastAsia" w:cs="Times New Roman"/>
                <w:b/>
                <w:sz w:val="16"/>
                <w:szCs w:val="16"/>
              </w:rPr>
            </w:pPr>
            <w:r w:rsidRPr="007B0CFE">
              <w:rPr>
                <w:rFonts w:asciiTheme="minorEastAsia" w:hAnsiTheme="minorEastAsia" w:cs="Times New Roman"/>
                <w:b/>
                <w:sz w:val="16"/>
                <w:szCs w:val="16"/>
              </w:rPr>
              <w:t>排放增减量</w:t>
            </w:r>
            <w:r w:rsidR="007B0CFE">
              <w:rPr>
                <w:rFonts w:asciiTheme="minorEastAsia" w:hAnsiTheme="minorEastAsia" w:cs="Times New Roman" w:hint="eastAsia"/>
                <w:b/>
                <w:sz w:val="16"/>
                <w:szCs w:val="16"/>
              </w:rPr>
              <w:t>（</w:t>
            </w:r>
            <w:r w:rsidRPr="007B0CFE">
              <w:rPr>
                <w:rFonts w:asciiTheme="minorEastAsia" w:hAnsiTheme="minorEastAsia" w:cs="Times New Roman"/>
                <w:b/>
                <w:sz w:val="16"/>
                <w:szCs w:val="16"/>
              </w:rPr>
              <w:t>12)</w:t>
            </w: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废水</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化学需氧量</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氨      氮</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废气</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3489</w:t>
            </w: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二氧化硫</w:t>
            </w:r>
          </w:p>
        </w:tc>
        <w:tc>
          <w:tcPr>
            <w:tcW w:w="848"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烟    尘</w:t>
            </w:r>
          </w:p>
        </w:tc>
        <w:tc>
          <w:tcPr>
            <w:tcW w:w="848"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工业粉尘</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1.9</w:t>
            </w: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18</w:t>
            </w: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0.066</w:t>
            </w: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氮氧化物</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1853" w:type="dxa"/>
            <w:gridSpan w:val="2"/>
            <w:vAlign w:val="center"/>
          </w:tcPr>
          <w:p w:rsidR="00E34664" w:rsidRPr="007B0CFE" w:rsidRDefault="00E34664" w:rsidP="00D14B47">
            <w:pPr>
              <w:spacing w:line="280" w:lineRule="atLeast"/>
              <w:ind w:firstLineChars="21" w:firstLine="34"/>
              <w:jc w:val="center"/>
              <w:rPr>
                <w:rFonts w:asciiTheme="minorEastAsia" w:hAnsiTheme="minorEastAsia"/>
                <w:b/>
                <w:sz w:val="16"/>
                <w:szCs w:val="16"/>
              </w:rPr>
            </w:pPr>
            <w:r w:rsidRPr="007B0CFE">
              <w:rPr>
                <w:rFonts w:asciiTheme="minorEastAsia" w:hAnsiTheme="minorEastAsia"/>
                <w:b/>
                <w:sz w:val="16"/>
                <w:szCs w:val="16"/>
              </w:rPr>
              <w:t>工业固体废物</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710" w:type="dxa"/>
            <w:vMerge w:val="restart"/>
            <w:vAlign w:val="center"/>
          </w:tcPr>
          <w:p w:rsidR="00E34664" w:rsidRPr="007B0CFE" w:rsidRDefault="00940608" w:rsidP="00D14B47">
            <w:pPr>
              <w:spacing w:line="200" w:lineRule="exact"/>
              <w:ind w:firstLineChars="0" w:firstLine="0"/>
              <w:jc w:val="center"/>
              <w:rPr>
                <w:rFonts w:asciiTheme="minorEastAsia" w:hAnsiTheme="minorEastAsia"/>
                <w:b/>
                <w:sz w:val="16"/>
                <w:szCs w:val="16"/>
              </w:rPr>
            </w:pPr>
            <w:r>
              <w:rPr>
                <w:b/>
                <w:sz w:val="15"/>
                <w:szCs w:val="15"/>
              </w:rPr>
              <w:t>与项</w:t>
            </w:r>
            <w:r>
              <w:rPr>
                <w:rFonts w:hint="eastAsia"/>
                <w:b/>
                <w:sz w:val="15"/>
                <w:szCs w:val="15"/>
              </w:rPr>
              <w:t>目有关的其他特征污染物</w:t>
            </w:r>
          </w:p>
        </w:tc>
        <w:tc>
          <w:tcPr>
            <w:tcW w:w="1143" w:type="dxa"/>
            <w:vAlign w:val="center"/>
          </w:tcPr>
          <w:p w:rsidR="00E34664" w:rsidRPr="007B0CFE" w:rsidRDefault="00E34664" w:rsidP="00D14B47">
            <w:pPr>
              <w:spacing w:line="240" w:lineRule="exact"/>
              <w:ind w:firstLineChars="0" w:firstLine="0"/>
              <w:jc w:val="center"/>
              <w:rPr>
                <w:rFonts w:asciiTheme="minorEastAsia" w:hAnsiTheme="minorEastAsia"/>
                <w:b/>
                <w:sz w:val="16"/>
                <w:szCs w:val="16"/>
              </w:rPr>
            </w:pPr>
            <w:r w:rsidRPr="007B0CFE">
              <w:rPr>
                <w:rFonts w:asciiTheme="minorEastAsia" w:hAnsiTheme="minorEastAsia" w:hint="eastAsia"/>
                <w:b/>
                <w:sz w:val="16"/>
                <w:szCs w:val="16"/>
              </w:rPr>
              <w:t>非甲烷总烃</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1.51</w:t>
            </w: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60</w:t>
            </w: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r w:rsidRPr="007B0CFE">
              <w:rPr>
                <w:rFonts w:asciiTheme="minorEastAsia" w:hAnsiTheme="minorEastAsia" w:cs="Times New Roman" w:hint="eastAsia"/>
                <w:b/>
                <w:sz w:val="16"/>
                <w:szCs w:val="16"/>
              </w:rPr>
              <w:t>0.053</w:t>
            </w: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710" w:type="dxa"/>
            <w:vMerge/>
            <w:textDirection w:val="tbRlV"/>
            <w:vAlign w:val="center"/>
          </w:tcPr>
          <w:p w:rsidR="00E34664" w:rsidRPr="007B0CFE" w:rsidRDefault="00E34664" w:rsidP="00D14B47">
            <w:pPr>
              <w:spacing w:line="280" w:lineRule="atLeast"/>
              <w:ind w:left="113" w:right="113" w:firstLine="321"/>
              <w:jc w:val="center"/>
              <w:rPr>
                <w:rFonts w:asciiTheme="minorEastAsia" w:hAnsiTheme="minorEastAsia"/>
                <w:b/>
                <w:sz w:val="16"/>
                <w:szCs w:val="16"/>
              </w:rPr>
            </w:pPr>
          </w:p>
        </w:tc>
        <w:tc>
          <w:tcPr>
            <w:tcW w:w="1143" w:type="dxa"/>
            <w:vAlign w:val="center"/>
          </w:tcPr>
          <w:p w:rsidR="00E34664" w:rsidRPr="007B0CFE" w:rsidRDefault="00E34664" w:rsidP="00D14B47">
            <w:pPr>
              <w:spacing w:line="280" w:lineRule="atLeast"/>
              <w:ind w:firstLineChars="0" w:firstLine="0"/>
              <w:jc w:val="center"/>
              <w:rPr>
                <w:rFonts w:asciiTheme="minorEastAsia" w:hAnsiTheme="minorEastAsia"/>
                <w:b/>
                <w:sz w:val="16"/>
                <w:szCs w:val="16"/>
              </w:rPr>
            </w:pPr>
            <w:r w:rsidRPr="007B0CFE">
              <w:rPr>
                <w:rFonts w:asciiTheme="minorEastAsia" w:hAnsiTheme="minorEastAsia" w:hint="eastAsia"/>
                <w:b/>
                <w:sz w:val="16"/>
                <w:szCs w:val="16"/>
              </w:rPr>
              <w:t>苯</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adjustRightInd w:val="0"/>
              <w:snapToGrid w:val="0"/>
              <w:spacing w:line="240" w:lineRule="atLeast"/>
              <w:ind w:firstLine="321"/>
              <w:jc w:val="center"/>
              <w:rPr>
                <w:rFonts w:asciiTheme="minorEastAsia" w:hAnsiTheme="minorEastAsia" w:cs="Times New Roman"/>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cs="Times New Roman"/>
                <w:b/>
                <w:sz w:val="16"/>
                <w:szCs w:val="16"/>
              </w:rPr>
            </w:pPr>
          </w:p>
        </w:tc>
        <w:tc>
          <w:tcPr>
            <w:tcW w:w="1280"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cs="Times New Roman"/>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710" w:type="dxa"/>
            <w:vMerge/>
            <w:textDirection w:val="tbRlV"/>
            <w:vAlign w:val="center"/>
          </w:tcPr>
          <w:p w:rsidR="00E34664" w:rsidRPr="007B0CFE" w:rsidRDefault="00E34664" w:rsidP="00D14B47">
            <w:pPr>
              <w:spacing w:line="280" w:lineRule="atLeast"/>
              <w:ind w:left="113" w:right="113" w:firstLine="321"/>
              <w:jc w:val="center"/>
              <w:rPr>
                <w:rFonts w:asciiTheme="minorEastAsia" w:hAnsiTheme="minorEastAsia"/>
                <w:b/>
                <w:sz w:val="16"/>
                <w:szCs w:val="16"/>
              </w:rPr>
            </w:pPr>
          </w:p>
        </w:tc>
        <w:tc>
          <w:tcPr>
            <w:tcW w:w="1143" w:type="dxa"/>
            <w:vAlign w:val="center"/>
          </w:tcPr>
          <w:p w:rsidR="00E34664" w:rsidRPr="007B0CFE" w:rsidRDefault="00E34664" w:rsidP="00D14B47">
            <w:pPr>
              <w:spacing w:line="280" w:lineRule="atLeast"/>
              <w:ind w:firstLineChars="0" w:firstLine="0"/>
              <w:jc w:val="center"/>
              <w:rPr>
                <w:rFonts w:asciiTheme="minorEastAsia" w:hAnsiTheme="minorEastAsia"/>
                <w:b/>
                <w:sz w:val="16"/>
                <w:szCs w:val="16"/>
              </w:rPr>
            </w:pPr>
            <w:r w:rsidRPr="007B0CFE">
              <w:rPr>
                <w:rFonts w:asciiTheme="minorEastAsia" w:hAnsiTheme="minorEastAsia" w:hint="eastAsia"/>
                <w:b/>
                <w:sz w:val="16"/>
                <w:szCs w:val="16"/>
              </w:rPr>
              <w:t>氯化氢</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gridSpan w:val="3"/>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7"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gridSpan w:val="3"/>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280"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r w:rsidR="00940608" w:rsidRPr="007B0CFE" w:rsidTr="00D14B47">
        <w:trPr>
          <w:cantSplit/>
          <w:trHeight w:hRule="exact" w:val="285"/>
          <w:jc w:val="center"/>
        </w:trPr>
        <w:tc>
          <w:tcPr>
            <w:tcW w:w="612" w:type="dxa"/>
            <w:vMerge/>
            <w:vAlign w:val="center"/>
          </w:tcPr>
          <w:p w:rsidR="00E34664" w:rsidRPr="007B0CFE" w:rsidRDefault="00E34664" w:rsidP="00D14B47">
            <w:pPr>
              <w:spacing w:line="320" w:lineRule="exact"/>
              <w:ind w:firstLine="321"/>
              <w:jc w:val="center"/>
              <w:rPr>
                <w:rFonts w:asciiTheme="minorEastAsia" w:hAnsiTheme="minorEastAsia"/>
                <w:b/>
                <w:sz w:val="16"/>
                <w:szCs w:val="16"/>
              </w:rPr>
            </w:pPr>
          </w:p>
        </w:tc>
        <w:tc>
          <w:tcPr>
            <w:tcW w:w="710" w:type="dxa"/>
            <w:vMerge/>
            <w:textDirection w:val="tbRlV"/>
            <w:vAlign w:val="center"/>
          </w:tcPr>
          <w:p w:rsidR="00E34664" w:rsidRPr="007B0CFE" w:rsidRDefault="00E34664" w:rsidP="00D14B47">
            <w:pPr>
              <w:spacing w:line="280" w:lineRule="atLeast"/>
              <w:ind w:left="113" w:right="113" w:firstLine="321"/>
              <w:jc w:val="center"/>
              <w:rPr>
                <w:rFonts w:asciiTheme="minorEastAsia" w:hAnsiTheme="minorEastAsia"/>
                <w:b/>
                <w:sz w:val="16"/>
                <w:szCs w:val="16"/>
              </w:rPr>
            </w:pPr>
          </w:p>
        </w:tc>
        <w:tc>
          <w:tcPr>
            <w:tcW w:w="1143" w:type="dxa"/>
            <w:vAlign w:val="center"/>
          </w:tcPr>
          <w:p w:rsidR="00E34664" w:rsidRPr="007B0CFE" w:rsidRDefault="00E34664" w:rsidP="00D14B47">
            <w:pPr>
              <w:spacing w:line="280" w:lineRule="atLeast"/>
              <w:ind w:firstLineChars="0" w:firstLine="0"/>
              <w:jc w:val="center"/>
              <w:rPr>
                <w:rFonts w:asciiTheme="minorEastAsia" w:hAnsiTheme="minorEastAsia"/>
                <w:b/>
                <w:sz w:val="16"/>
                <w:szCs w:val="16"/>
              </w:rPr>
            </w:pPr>
            <w:r w:rsidRPr="007B0CFE">
              <w:rPr>
                <w:rFonts w:asciiTheme="minorEastAsia" w:hAnsiTheme="minorEastAsia" w:hint="eastAsia"/>
                <w:b/>
                <w:sz w:val="16"/>
                <w:szCs w:val="16"/>
              </w:rPr>
              <w:t>苯并笓</w:t>
            </w:r>
          </w:p>
        </w:tc>
        <w:tc>
          <w:tcPr>
            <w:tcW w:w="84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gridSpan w:val="3"/>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7"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gridSpan w:val="3"/>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280"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138"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1708"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1423" w:type="dxa"/>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adjustRightInd w:val="0"/>
              <w:snapToGrid w:val="0"/>
              <w:spacing w:line="240" w:lineRule="atLeast"/>
              <w:ind w:firstLine="321"/>
              <w:jc w:val="center"/>
              <w:rPr>
                <w:rFonts w:asciiTheme="minorEastAsia" w:hAnsiTheme="minorEastAsia"/>
                <w:b/>
                <w:sz w:val="16"/>
                <w:szCs w:val="16"/>
              </w:rPr>
            </w:pPr>
          </w:p>
        </w:tc>
        <w:tc>
          <w:tcPr>
            <w:tcW w:w="996" w:type="dxa"/>
            <w:gridSpan w:val="2"/>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c>
          <w:tcPr>
            <w:tcW w:w="835" w:type="dxa"/>
            <w:vAlign w:val="center"/>
          </w:tcPr>
          <w:p w:rsidR="00E34664" w:rsidRPr="007B0CFE" w:rsidRDefault="00E34664" w:rsidP="00D14B47">
            <w:pPr>
              <w:spacing w:line="280" w:lineRule="atLeast"/>
              <w:ind w:firstLine="321"/>
              <w:jc w:val="center"/>
              <w:rPr>
                <w:rFonts w:asciiTheme="minorEastAsia" w:hAnsiTheme="minorEastAsia"/>
                <w:b/>
                <w:sz w:val="16"/>
                <w:szCs w:val="16"/>
              </w:rPr>
            </w:pPr>
          </w:p>
        </w:tc>
      </w:tr>
    </w:tbl>
    <w:p w:rsidR="00E34664" w:rsidRDefault="00E34664" w:rsidP="00D14B47">
      <w:pPr>
        <w:adjustRightInd w:val="0"/>
        <w:snapToGrid w:val="0"/>
        <w:ind w:leftChars="-50" w:left="-15" w:hangingChars="70" w:hanging="105"/>
        <w:jc w:val="center"/>
        <w:rPr>
          <w:rFonts w:cs="Times New Roman"/>
          <w:sz w:val="15"/>
          <w:szCs w:val="15"/>
        </w:rPr>
      </w:pPr>
      <w:r>
        <w:rPr>
          <w:b/>
          <w:sz w:val="15"/>
          <w:szCs w:val="15"/>
        </w:rPr>
        <w:t>注</w:t>
      </w:r>
      <w:r>
        <w:rPr>
          <w:rFonts w:cs="Times New Roman"/>
          <w:sz w:val="15"/>
          <w:szCs w:val="15"/>
        </w:rPr>
        <w:t>：</w:t>
      </w:r>
      <w:r>
        <w:rPr>
          <w:rFonts w:cs="Times New Roman"/>
          <w:sz w:val="15"/>
          <w:szCs w:val="15"/>
        </w:rPr>
        <w:t>1</w:t>
      </w:r>
      <w:r>
        <w:rPr>
          <w:rFonts w:cs="Times New Roman"/>
          <w:sz w:val="15"/>
          <w:szCs w:val="15"/>
        </w:rPr>
        <w:t>、排放增减量：（</w:t>
      </w:r>
      <w:r>
        <w:rPr>
          <w:rFonts w:cs="Times New Roman"/>
          <w:sz w:val="15"/>
          <w:szCs w:val="15"/>
        </w:rPr>
        <w:t>+</w:t>
      </w:r>
      <w:r>
        <w:rPr>
          <w:rFonts w:cs="Times New Roman"/>
          <w:sz w:val="15"/>
          <w:szCs w:val="15"/>
        </w:rPr>
        <w:t>）表示增加，（</w:t>
      </w:r>
      <w:r>
        <w:rPr>
          <w:rFonts w:cs="Times New Roman"/>
          <w:sz w:val="15"/>
          <w:szCs w:val="15"/>
        </w:rPr>
        <w:t>-</w:t>
      </w:r>
      <w:r>
        <w:rPr>
          <w:rFonts w:cs="Times New Roman"/>
          <w:sz w:val="15"/>
          <w:szCs w:val="15"/>
        </w:rPr>
        <w:t>）表示减少</w:t>
      </w:r>
      <w:r>
        <w:rPr>
          <w:rFonts w:cs="Times New Roman"/>
          <w:sz w:val="15"/>
          <w:szCs w:val="15"/>
        </w:rPr>
        <w:t xml:space="preserve">    2</w:t>
      </w:r>
      <w:r>
        <w:rPr>
          <w:rFonts w:cs="Times New Roman"/>
          <w:sz w:val="15"/>
          <w:szCs w:val="15"/>
        </w:rPr>
        <w:t>、</w:t>
      </w:r>
      <w:r>
        <w:rPr>
          <w:rFonts w:cs="Times New Roman"/>
          <w:sz w:val="15"/>
          <w:szCs w:val="15"/>
        </w:rPr>
        <w:t>(12)=(6)-(8)-(11)</w:t>
      </w:r>
      <w:r>
        <w:rPr>
          <w:rFonts w:cs="Times New Roman"/>
          <w:sz w:val="15"/>
          <w:szCs w:val="15"/>
        </w:rPr>
        <w:t>，（</w:t>
      </w:r>
      <w:r>
        <w:rPr>
          <w:rFonts w:cs="Times New Roman"/>
          <w:sz w:val="15"/>
          <w:szCs w:val="15"/>
        </w:rPr>
        <w:t>9</w:t>
      </w:r>
      <w:r>
        <w:rPr>
          <w:rFonts w:cs="Times New Roman"/>
          <w:sz w:val="15"/>
          <w:szCs w:val="15"/>
        </w:rPr>
        <w:t>）</w:t>
      </w:r>
      <w:r>
        <w:rPr>
          <w:rFonts w:cs="Times New Roman"/>
          <w:sz w:val="15"/>
          <w:szCs w:val="15"/>
        </w:rPr>
        <w:t>= (4)-(5)-(8)- (11) +</w:t>
      </w:r>
      <w:r>
        <w:rPr>
          <w:rFonts w:cs="Times New Roman"/>
          <w:sz w:val="15"/>
          <w:szCs w:val="15"/>
        </w:rPr>
        <w:t>（</w:t>
      </w:r>
      <w:r>
        <w:rPr>
          <w:rFonts w:cs="Times New Roman"/>
          <w:sz w:val="15"/>
          <w:szCs w:val="15"/>
        </w:rPr>
        <w:t>1</w:t>
      </w:r>
      <w:r>
        <w:rPr>
          <w:rFonts w:cs="Times New Roman"/>
          <w:sz w:val="15"/>
          <w:szCs w:val="15"/>
        </w:rPr>
        <w:t>）</w:t>
      </w:r>
    </w:p>
    <w:p w:rsidR="00BC7C9C" w:rsidRPr="00E34664" w:rsidRDefault="00E34664" w:rsidP="00D14B47">
      <w:pPr>
        <w:adjustRightInd w:val="0"/>
        <w:snapToGrid w:val="0"/>
        <w:ind w:leftChars="-14" w:left="-34" w:firstLineChars="150" w:firstLine="225"/>
        <w:jc w:val="center"/>
        <w:rPr>
          <w:rFonts w:ascii="宋体" w:eastAsia="宋体" w:hAnsi="宋体" w:cs="Times New Roman"/>
          <w:b/>
          <w:bCs/>
          <w:sz w:val="28"/>
          <w:szCs w:val="28"/>
        </w:rPr>
      </w:pPr>
      <w:r>
        <w:rPr>
          <w:rFonts w:cs="Times New Roman"/>
          <w:sz w:val="15"/>
          <w:szCs w:val="15"/>
        </w:rPr>
        <w:t>3</w:t>
      </w:r>
      <w:r>
        <w:rPr>
          <w:rFonts w:cs="Times New Roman"/>
          <w:sz w:val="15"/>
          <w:szCs w:val="15"/>
        </w:rPr>
        <w:t>、</w:t>
      </w:r>
      <w:r>
        <w:rPr>
          <w:sz w:val="15"/>
          <w:szCs w:val="15"/>
        </w:rPr>
        <w:t>计量单位：废水排放量</w:t>
      </w:r>
      <w:r>
        <w:rPr>
          <w:sz w:val="15"/>
          <w:szCs w:val="15"/>
        </w:rPr>
        <w:t>—</w:t>
      </w:r>
      <w:r>
        <w:rPr>
          <w:sz w:val="15"/>
          <w:szCs w:val="15"/>
        </w:rPr>
        <w:t>万吨</w:t>
      </w:r>
      <w:r>
        <w:rPr>
          <w:sz w:val="15"/>
          <w:szCs w:val="15"/>
        </w:rPr>
        <w:t>/</w:t>
      </w:r>
      <w:r>
        <w:rPr>
          <w:sz w:val="15"/>
          <w:szCs w:val="15"/>
        </w:rPr>
        <w:t>年；废气排放量</w:t>
      </w:r>
      <w:r>
        <w:rPr>
          <w:sz w:val="15"/>
          <w:szCs w:val="15"/>
        </w:rPr>
        <w:t>—</w:t>
      </w:r>
      <w:r>
        <w:rPr>
          <w:sz w:val="15"/>
          <w:szCs w:val="15"/>
        </w:rPr>
        <w:t>万标立方米</w:t>
      </w:r>
      <w:r>
        <w:rPr>
          <w:sz w:val="15"/>
          <w:szCs w:val="15"/>
        </w:rPr>
        <w:t>/</w:t>
      </w:r>
      <w:r>
        <w:rPr>
          <w:sz w:val="15"/>
          <w:szCs w:val="15"/>
        </w:rPr>
        <w:t>年；工业固体废物排放量</w:t>
      </w:r>
      <w:r>
        <w:rPr>
          <w:sz w:val="15"/>
          <w:szCs w:val="15"/>
        </w:rPr>
        <w:t>—</w:t>
      </w:r>
      <w:r>
        <w:rPr>
          <w:sz w:val="15"/>
          <w:szCs w:val="15"/>
        </w:rPr>
        <w:t>万吨</w:t>
      </w:r>
      <w:r>
        <w:rPr>
          <w:sz w:val="15"/>
          <w:szCs w:val="15"/>
        </w:rPr>
        <w:t>/</w:t>
      </w:r>
      <w:r>
        <w:rPr>
          <w:sz w:val="15"/>
          <w:szCs w:val="15"/>
        </w:rPr>
        <w:t>年；</w:t>
      </w:r>
      <w:r>
        <w:rPr>
          <w:sz w:val="15"/>
          <w:szCs w:val="15"/>
        </w:rPr>
        <w:t xml:space="preserve"> </w:t>
      </w:r>
      <w:r>
        <w:rPr>
          <w:sz w:val="15"/>
          <w:szCs w:val="15"/>
        </w:rPr>
        <w:t>水污染物排放浓度</w:t>
      </w:r>
      <w:r>
        <w:rPr>
          <w:sz w:val="15"/>
          <w:szCs w:val="15"/>
        </w:rPr>
        <w:t>—</w:t>
      </w:r>
      <w:r>
        <w:rPr>
          <w:sz w:val="15"/>
          <w:szCs w:val="15"/>
        </w:rPr>
        <w:t>毫克</w:t>
      </w:r>
      <w:r>
        <w:rPr>
          <w:sz w:val="15"/>
          <w:szCs w:val="15"/>
        </w:rPr>
        <w:t>/</w:t>
      </w:r>
      <w:r>
        <w:rPr>
          <w:sz w:val="15"/>
          <w:szCs w:val="15"/>
        </w:rPr>
        <w:t>升；大气污染物排放浓度</w:t>
      </w:r>
      <w:r>
        <w:rPr>
          <w:sz w:val="15"/>
          <w:szCs w:val="15"/>
        </w:rPr>
        <w:t>—</w:t>
      </w:r>
      <w:r>
        <w:rPr>
          <w:sz w:val="15"/>
          <w:szCs w:val="15"/>
        </w:rPr>
        <w:t>毫克</w:t>
      </w:r>
      <w:r>
        <w:rPr>
          <w:sz w:val="15"/>
          <w:szCs w:val="15"/>
        </w:rPr>
        <w:t>/</w:t>
      </w:r>
      <w:r>
        <w:rPr>
          <w:sz w:val="15"/>
          <w:szCs w:val="15"/>
        </w:rPr>
        <w:t>立方米；水污染物排放量</w:t>
      </w:r>
      <w:r>
        <w:rPr>
          <w:sz w:val="15"/>
          <w:szCs w:val="15"/>
        </w:rPr>
        <w:t>—</w:t>
      </w:r>
      <w:r>
        <w:rPr>
          <w:sz w:val="15"/>
          <w:szCs w:val="15"/>
        </w:rPr>
        <w:t>吨</w:t>
      </w:r>
      <w:r>
        <w:rPr>
          <w:sz w:val="15"/>
          <w:szCs w:val="15"/>
        </w:rPr>
        <w:t>/</w:t>
      </w:r>
      <w:r>
        <w:rPr>
          <w:sz w:val="15"/>
          <w:szCs w:val="15"/>
        </w:rPr>
        <w:t>年；大气污染物排放量</w:t>
      </w:r>
      <w:r>
        <w:rPr>
          <w:sz w:val="15"/>
          <w:szCs w:val="15"/>
        </w:rPr>
        <w:t>—</w:t>
      </w:r>
      <w:r>
        <w:rPr>
          <w:sz w:val="15"/>
          <w:szCs w:val="15"/>
        </w:rPr>
        <w:t>吨</w:t>
      </w:r>
      <w:r>
        <w:rPr>
          <w:sz w:val="15"/>
          <w:szCs w:val="15"/>
        </w:rPr>
        <w:t>/</w:t>
      </w:r>
      <w:r>
        <w:rPr>
          <w:sz w:val="15"/>
          <w:szCs w:val="15"/>
        </w:rPr>
        <w:t>年</w:t>
      </w: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D14B47" w:rsidP="002D14B2">
      <w:pPr>
        <w:spacing w:line="240" w:lineRule="exact"/>
        <w:ind w:firstLineChars="0" w:firstLine="0"/>
        <w:rPr>
          <w:rFonts w:ascii="宋体" w:eastAsia="宋体" w:hAnsi="宋体" w:cs="Times New Roman"/>
          <w:sz w:val="15"/>
          <w:szCs w:val="15"/>
        </w:rPr>
      </w:pPr>
      <w:r>
        <w:rPr>
          <w:rFonts w:ascii="宋体" w:eastAsia="宋体" w:hAnsi="宋体" w:cs="Times New Roman" w:hint="eastAsia"/>
          <w:noProof/>
          <w:sz w:val="15"/>
          <w:szCs w:val="15"/>
        </w:rPr>
        <w:drawing>
          <wp:anchor distT="0" distB="0" distL="114300" distR="114300" simplePos="0" relativeHeight="251684864" behindDoc="0" locked="0" layoutInCell="1" allowOverlap="1">
            <wp:simplePos x="0" y="0"/>
            <wp:positionH relativeFrom="column">
              <wp:posOffset>1053244</wp:posOffset>
            </wp:positionH>
            <wp:positionV relativeFrom="paragraph">
              <wp:posOffset>106100</wp:posOffset>
            </wp:positionV>
            <wp:extent cx="7973700" cy="4652838"/>
            <wp:effectExtent l="19050" t="19050" r="27300" b="14412"/>
            <wp:wrapNone/>
            <wp:docPr id="1" name="图片 70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8" descr="11111"/>
                    <pic:cNvPicPr>
                      <a:picLocks noChangeAspect="1" noChangeArrowheads="1"/>
                    </pic:cNvPicPr>
                  </pic:nvPicPr>
                  <pic:blipFill>
                    <a:blip r:embed="rId20"/>
                    <a:srcRect/>
                    <a:stretch>
                      <a:fillRect/>
                    </a:stretch>
                  </pic:blipFill>
                  <pic:spPr bwMode="auto">
                    <a:xfrm>
                      <a:off x="0" y="0"/>
                      <a:ext cx="7978810" cy="4655820"/>
                    </a:xfrm>
                    <a:prstGeom prst="rect">
                      <a:avLst/>
                    </a:prstGeom>
                    <a:noFill/>
                    <a:ln w="9525">
                      <a:solidFill>
                        <a:srgbClr val="FFFFFF"/>
                      </a:solidFill>
                      <a:miter lim="800000"/>
                      <a:headEnd/>
                      <a:tailEnd/>
                    </a:ln>
                    <a:effectLst/>
                  </pic:spPr>
                </pic:pic>
              </a:graphicData>
            </a:graphic>
          </wp:anchor>
        </w:drawing>
      </w: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A854FB" w:rsidP="002D14B2">
      <w:pPr>
        <w:spacing w:line="240" w:lineRule="exact"/>
        <w:ind w:firstLineChars="0" w:firstLine="0"/>
        <w:rPr>
          <w:rFonts w:ascii="宋体" w:eastAsia="宋体" w:hAnsi="宋体" w:cs="Times New Roman"/>
          <w:sz w:val="15"/>
          <w:szCs w:val="15"/>
        </w:rPr>
      </w:pPr>
      <w:r>
        <w:rPr>
          <w:rFonts w:ascii="宋体" w:eastAsia="宋体" w:hAnsi="宋体" w:cs="Times New Roman"/>
          <w:noProof/>
          <w:sz w:val="15"/>
          <w:szCs w:val="15"/>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65" type="#_x0000_t61" style="position:absolute;left:0;text-align:left;margin-left:385.95pt;margin-top:9.55pt;width:82.65pt;height:42.55pt;z-index:251685888" adj="-14701,29748" strokecolor="red">
            <v:textbox>
              <w:txbxContent>
                <w:p w:rsidR="00B76631" w:rsidRDefault="00B76631" w:rsidP="00B76631">
                  <w:pPr>
                    <w:ind w:firstLineChars="0" w:firstLine="0"/>
                    <w:jc w:val="center"/>
                  </w:pPr>
                  <w:r>
                    <w:rPr>
                      <w:rFonts w:hint="eastAsia"/>
                    </w:rPr>
                    <w:t>项目位置</w:t>
                  </w:r>
                </w:p>
              </w:txbxContent>
            </v:textbox>
          </v:shape>
        </w:pict>
      </w: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B76631">
      <w:pPr>
        <w:ind w:firstLine="562"/>
        <w:jc w:val="center"/>
        <w:outlineLvl w:val="0"/>
        <w:rPr>
          <w:rFonts w:eastAsia="仿宋_GB2312"/>
          <w:b/>
          <w:sz w:val="28"/>
          <w:szCs w:val="28"/>
        </w:rPr>
      </w:pPr>
      <w:r w:rsidRPr="002010EC">
        <w:rPr>
          <w:rFonts w:eastAsia="仿宋_GB2312"/>
          <w:b/>
          <w:sz w:val="28"/>
          <w:szCs w:val="28"/>
        </w:rPr>
        <w:t>附图</w:t>
      </w:r>
      <w:r w:rsidRPr="002010EC">
        <w:rPr>
          <w:rFonts w:eastAsia="仿宋_GB2312"/>
          <w:b/>
          <w:sz w:val="28"/>
          <w:szCs w:val="28"/>
        </w:rPr>
        <w:t xml:space="preserve">1    </w:t>
      </w:r>
      <w:r w:rsidRPr="002010EC">
        <w:rPr>
          <w:rFonts w:eastAsia="仿宋_GB2312"/>
          <w:b/>
          <w:sz w:val="28"/>
          <w:szCs w:val="28"/>
        </w:rPr>
        <w:t>项目地理位置图</w:t>
      </w:r>
    </w:p>
    <w:p w:rsidR="00B76631" w:rsidRPr="005B52D8" w:rsidRDefault="00B76631" w:rsidP="00B76631">
      <w:pPr>
        <w:adjustRightInd w:val="0"/>
        <w:snapToGrid w:val="0"/>
        <w:ind w:firstLine="560"/>
        <w:rPr>
          <w:rFonts w:eastAsia="仿宋_GB2312"/>
          <w:sz w:val="28"/>
          <w:szCs w:val="28"/>
        </w:rPr>
      </w:pPr>
    </w:p>
    <w:p w:rsidR="00B76631" w:rsidRPr="005B52D8" w:rsidRDefault="00A854FB" w:rsidP="00B76631">
      <w:pPr>
        <w:adjustRightInd w:val="0"/>
        <w:snapToGrid w:val="0"/>
        <w:ind w:firstLineChars="0" w:firstLine="0"/>
        <w:jc w:val="center"/>
        <w:rPr>
          <w:rFonts w:eastAsia="仿宋_GB2312"/>
          <w:sz w:val="28"/>
          <w:szCs w:val="28"/>
        </w:rPr>
      </w:pPr>
      <w:r w:rsidRPr="00A854FB">
        <w:rPr>
          <w:rFonts w:eastAsia="仿宋_GB2312"/>
          <w:noProof/>
        </w:rPr>
        <w:lastRenderedPageBreak/>
        <w:pict>
          <v:rect id="_x0000_s1398" style="position:absolute;left:0;text-align:left;margin-left:323.2pt;margin-top:329.95pt;width:97.75pt;height:26.65pt;z-index:251709440" filled="f" stroked="f" strokecolor="white">
            <v:textbox style="mso-next-textbox:#_x0000_s1398">
              <w:txbxContent>
                <w:p w:rsidR="00B76631" w:rsidRDefault="00B76631" w:rsidP="00B76631">
                  <w:pPr>
                    <w:ind w:firstLine="482"/>
                    <w:rPr>
                      <w:b/>
                      <w:color w:val="FFFF00"/>
                    </w:rPr>
                  </w:pPr>
                  <w:r>
                    <w:rPr>
                      <w:rFonts w:hint="eastAsia"/>
                      <w:b/>
                      <w:color w:val="FFFF00"/>
                    </w:rPr>
                    <w:t>西郭桥村</w:t>
                  </w:r>
                </w:p>
              </w:txbxContent>
            </v:textbox>
          </v:rect>
        </w:pict>
      </w:r>
      <w:r w:rsidRPr="00A854FB">
        <w:rPr>
          <w:rFonts w:eastAsia="仿宋_GB2312"/>
        </w:rPr>
        <w:pict>
          <v:rect id="矩形 918" o:spid="_x0000_s1383" style="position:absolute;left:0;text-align:left;margin-left:76.65pt;margin-top:57.75pt;width:27.75pt;height:72.4pt;z-index:251694080" filled="f" stroked="f" strokecolor="white">
            <v:textbox style="mso-next-textbox:#矩形 918">
              <w:txbxContent>
                <w:p w:rsidR="00B76631" w:rsidRDefault="00B76631" w:rsidP="002834B0">
                  <w:pPr>
                    <w:spacing w:line="240" w:lineRule="exact"/>
                    <w:ind w:firstLine="482"/>
                    <w:rPr>
                      <w:b/>
                      <w:color w:val="FFFF00"/>
                    </w:rPr>
                  </w:pPr>
                  <w:r>
                    <w:rPr>
                      <w:rFonts w:hint="eastAsia"/>
                      <w:b/>
                      <w:color w:val="FFFF00"/>
                    </w:rPr>
                    <w:t>赵</w:t>
                  </w:r>
                  <w:r w:rsidR="002834B0">
                    <w:rPr>
                      <w:rFonts w:hint="eastAsia"/>
                      <w:b/>
                      <w:color w:val="FFFF00"/>
                    </w:rPr>
                    <w:t>赵</w:t>
                  </w:r>
                  <w:r>
                    <w:rPr>
                      <w:rFonts w:hint="eastAsia"/>
                      <w:b/>
                      <w:color w:val="FFFF00"/>
                    </w:rPr>
                    <w:t>洪庄村</w:t>
                  </w:r>
                </w:p>
              </w:txbxContent>
            </v:textbox>
          </v:rect>
        </w:pict>
      </w:r>
      <w:r w:rsidRPr="00A854FB">
        <w:rPr>
          <w:rFonts w:eastAsia="仿宋_GB2312"/>
        </w:rPr>
        <w:pict>
          <v:rect id="矩形 922" o:spid="_x0000_s1386" style="position:absolute;left:0;text-align:left;margin-left:97.95pt;margin-top:68.65pt;width:48pt;height:24.75pt;z-index:251697152" filled="f" stroked="f" strokecolor="white">
            <v:textbox style="mso-next-textbox:#矩形 922">
              <w:txbxContent>
                <w:p w:rsidR="00B76631" w:rsidRDefault="00B76631" w:rsidP="002834B0">
                  <w:pPr>
                    <w:ind w:firstLineChars="0" w:firstLine="0"/>
                    <w:rPr>
                      <w:b/>
                      <w:color w:val="FFFF00"/>
                    </w:rPr>
                  </w:pPr>
                  <w:r>
                    <w:rPr>
                      <w:rFonts w:hint="eastAsia"/>
                      <w:b/>
                      <w:color w:val="FFFF00"/>
                    </w:rPr>
                    <w:t>650m</w:t>
                  </w:r>
                </w:p>
              </w:txbxContent>
            </v:textbox>
          </v:rect>
        </w:pict>
      </w:r>
      <w:r w:rsidRPr="00A854FB">
        <w:rPr>
          <w:rFonts w:eastAsia="仿宋_GB2312"/>
        </w:rPr>
        <w:pict>
          <v:shapetype id="_x0000_t32" coordsize="21600,21600" o:spt="32" o:oned="t" path="m,l21600,21600e" filled="f">
            <v:path arrowok="t" fillok="f" o:connecttype="none"/>
            <o:lock v:ext="edit" shapetype="t"/>
          </v:shapetype>
          <v:shape id="自选图形 914" o:spid="_x0000_s1380" type="#_x0000_t32" style="position:absolute;left:0;text-align:left;margin-left:136.75pt;margin-top:88.6pt;width:204.1pt;height:64.2pt;flip:x y;z-index:251691008" o:connectortype="straight" strokecolor="yellow">
            <v:stroke endarrow="block"/>
          </v:shape>
        </w:pict>
      </w:r>
      <w:r w:rsidRPr="00A854FB">
        <w:rPr>
          <w:rFonts w:eastAsia="仿宋_GB2312"/>
          <w:noProof/>
        </w:rPr>
        <w:pict>
          <v:shape id="_x0000_s1395" style="position:absolute;left:0;text-align:left;margin-left:76.65pt;margin-top:52.5pt;width:60.1pt;height:85.65pt;z-index:251706368" coordsize="1388,1925" path="m52,l746,329r642,555l972,1440,642,1821,260,1925,,1821e" filled="f" strokecolor="red">
            <v:stroke dashstyle="dash"/>
            <v:path arrowok="t"/>
          </v:shape>
        </w:pict>
      </w:r>
      <w:r w:rsidRPr="00A854FB">
        <w:rPr>
          <w:rFonts w:eastAsia="仿宋_GB2312"/>
        </w:rPr>
        <w:pict>
          <v:rect id="矩形 920" o:spid="_x0000_s1384" style="position:absolute;left:0;text-align:left;margin-left:298.25pt;margin-top:264.85pt;width:48pt;height:26.8pt;z-index:251695104" filled="f" stroked="f" strokecolor="white">
            <v:textbox style="mso-next-textbox:#矩形 920">
              <w:txbxContent>
                <w:p w:rsidR="00B76631" w:rsidRDefault="00B76631" w:rsidP="002834B0">
                  <w:pPr>
                    <w:ind w:firstLineChars="0" w:firstLine="0"/>
                    <w:rPr>
                      <w:b/>
                      <w:color w:val="FFFF00"/>
                    </w:rPr>
                  </w:pPr>
                  <w:r>
                    <w:rPr>
                      <w:rFonts w:hint="eastAsia"/>
                      <w:b/>
                      <w:color w:val="FFFF00"/>
                    </w:rPr>
                    <w:t>400m</w:t>
                  </w:r>
                </w:p>
              </w:txbxContent>
            </v:textbox>
          </v:rect>
        </w:pict>
      </w:r>
      <w:r w:rsidRPr="00A854FB">
        <w:rPr>
          <w:rFonts w:eastAsia="仿宋_GB2312"/>
          <w:noProof/>
        </w:rPr>
        <w:pict>
          <v:shape id="_x0000_s1397" style="position:absolute;left:0;text-align:left;margin-left:306.3pt;margin-top:274.7pt;width:109.05pt;height:76.25pt;z-index:251708416" coordsize="2117,1908" path="m2117,1891l1700,1301,1232,1110r69,-260l1336,503,1089,330,850,225,483,r,243l483,434r,243l483,954r253,87l1089,1249,937,1457,736,1665r-146,52l278,1787r-139,35l,1908e" filled="f" strokecolor="red">
            <v:stroke dashstyle="dash"/>
            <v:path arrowok="t"/>
          </v:shape>
        </w:pict>
      </w:r>
      <w:r w:rsidRPr="00A854FB">
        <w:rPr>
          <w:rFonts w:eastAsia="仿宋_GB2312"/>
        </w:rPr>
        <w:pict>
          <v:shape id="自选图形 913" o:spid="_x0000_s1379" type="#_x0000_t32" style="position:absolute;left:0;text-align:left;margin-left:328.75pt;margin-top:167pt;width:43.55pt;height:107.7pt;flip:x;z-index:251689984" o:connectortype="straight" strokecolor="yellow">
            <v:stroke endarrow="block"/>
          </v:shape>
        </w:pict>
      </w:r>
      <w:r w:rsidR="00B76631">
        <w:rPr>
          <w:rFonts w:eastAsia="仿宋_GB2312" w:hint="eastAsia"/>
          <w:noProof/>
          <w:sz w:val="28"/>
          <w:szCs w:val="28"/>
        </w:rPr>
        <w:drawing>
          <wp:inline distT="0" distB="0" distL="0" distR="0">
            <wp:extent cx="7896695" cy="4476585"/>
            <wp:effectExtent l="19050" t="0" r="9055" b="0"/>
            <wp:docPr id="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7898638" cy="4477687"/>
                    </a:xfrm>
                    <a:prstGeom prst="rect">
                      <a:avLst/>
                    </a:prstGeom>
                    <a:noFill/>
                    <a:ln w="9525">
                      <a:noFill/>
                      <a:miter lim="800000"/>
                      <a:headEnd/>
                      <a:tailEnd/>
                    </a:ln>
                  </pic:spPr>
                </pic:pic>
              </a:graphicData>
            </a:graphic>
          </wp:inline>
        </w:drawing>
      </w:r>
      <w:r w:rsidRPr="00A854FB">
        <w:rPr>
          <w:rFonts w:eastAsia="仿宋_GB2312"/>
        </w:rPr>
        <w:pict>
          <v:rect id="矩形 916" o:spid="_x0000_s1382" style="position:absolute;left:0;text-align:left;margin-left:638.25pt;margin-top:15.75pt;width:63.1pt;height:29.45pt;z-index:251693056;mso-position-horizontal-relative:text;mso-position-vertical-relative:text" filled="f" stroked="f" strokecolor="white">
            <v:textbox style="mso-next-textbox:#矩形 916">
              <w:txbxContent>
                <w:p w:rsidR="00B76631" w:rsidRDefault="00B76631" w:rsidP="00B76631">
                  <w:pPr>
                    <w:ind w:firstLineChars="0" w:firstLine="0"/>
                    <w:rPr>
                      <w:b/>
                      <w:color w:val="FFFF00"/>
                    </w:rPr>
                  </w:pPr>
                  <w:r>
                    <w:rPr>
                      <w:rFonts w:hint="eastAsia"/>
                      <w:b/>
                      <w:color w:val="FFFF00"/>
                    </w:rPr>
                    <w:t>何庄村</w:t>
                  </w:r>
                </w:p>
              </w:txbxContent>
            </v:textbox>
          </v:rect>
        </w:pict>
      </w:r>
      <w:r w:rsidRPr="00A854FB">
        <w:rPr>
          <w:rFonts w:eastAsia="仿宋_GB2312"/>
        </w:rPr>
        <w:pict>
          <v:group id="Group 5597" o:spid="_x0000_s1367" style="position:absolute;left:0;text-align:left;margin-left:715.15pt;margin-top:2.9pt;width:54pt;height:85.7pt;z-index:251688960;mso-position-horizontal-relative:text;mso-position-vertical-relative:text" coordsize="1080,1714">
            <v:group id="Group 5598" o:spid="_x0000_s1368" style="position:absolute;top:258;width:1080;height:1456" coordsize="1797,2429">
              <v:shape id="Picture 5599" o:spid="_x0000_s1369" type="#_x0000_t75" style="position:absolute;width:1797;height:2429" fillcolor="black">
                <v:fill o:detectmouseclick="t"/>
                <v:imagedata r:id="rId22" o:title="" croptop="20063f" cropbottom="10073f" cropleft="10761f" cropright="38677f"/>
              </v:shape>
              <v:line id="Line 5600" o:spid="_x0000_s1370" style="position:absolute;rotation:-23" from="469,586" to="1265,587">
                <v:fill o:detectmouseclick="t"/>
              </v:line>
              <v:line id="Line 5601" o:spid="_x0000_s1371" style="position:absolute" from="800,42" to="801,2308" strokeweight="1pt">
                <v:fill o:detectmouseclick="t"/>
              </v:line>
              <v:line id="Line 5602" o:spid="_x0000_s1372" style="position:absolute;flip:y" from="282,262" to="962,1822">
                <v:fill o:detectmouseclick="t"/>
              </v:line>
              <v:line id="Line 5603" o:spid="_x0000_s1373" style="position:absolute;flip:y" from="196,86" to="1330,1224">
                <v:fill o:detectmouseclick="t"/>
              </v:line>
              <v:line id="Line 5604" o:spid="_x0000_s1374" style="position:absolute;rotation:22" from="439,552" to="970,581">
                <v:fill o:detectmouseclick="t"/>
              </v:line>
              <v:line id="Line 5605" o:spid="_x0000_s1375" style="position:absolute;rotation:45" from="462,632" to="1159,633">
                <v:fill o:detectmouseclick="t"/>
              </v:line>
              <v:line id="Line 5606" o:spid="_x0000_s1376" style="position:absolute;rotation:67" from="398,724" to="1270,725">
                <v:fill o:detectmouseclick="t"/>
              </v:line>
              <v:line id="Line 5607" o:spid="_x0000_s1377" style="position:absolute" from="94,616" to="1648,617" strokeweight="1pt">
                <v:fill o:detectmouseclick="t"/>
              </v:line>
            </v:group>
            <v:shapetype id="_x0000_t202" coordsize="21600,21600" o:spt="202" path="m,l,21600r21600,l21600,xe">
              <v:stroke joinstyle="miter"/>
              <v:path gradientshapeok="t" o:connecttype="rect"/>
            </v:shapetype>
            <v:shape id="Text Box 5608" o:spid="_x0000_s1378" type="#_x0000_t202" style="position:absolute;left:365;width:248;height:312" filled="f" fillcolor="black" stroked="f">
              <v:fill o:detectmouseclick="t"/>
              <o:lock v:ext="edit" aspectratio="t"/>
              <v:textbox style="mso-next-textbox:#Text Box 5608" inset="0,0,0,0">
                <w:txbxContent>
                  <w:p w:rsidR="00B76631" w:rsidRDefault="00B76631" w:rsidP="00B76631">
                    <w:pPr>
                      <w:spacing w:line="240" w:lineRule="atLeast"/>
                      <w:ind w:firstLine="482"/>
                      <w:rPr>
                        <w:b/>
                      </w:rPr>
                    </w:pPr>
                    <w:r>
                      <w:rPr>
                        <w:rFonts w:hint="eastAsia"/>
                        <w:b/>
                      </w:rPr>
                      <w:t>北</w:t>
                    </w:r>
                  </w:p>
                </w:txbxContent>
              </v:textbox>
            </v:shape>
          </v:group>
        </w:pict>
      </w:r>
      <w:r w:rsidRPr="00A854FB">
        <w:rPr>
          <w:rFonts w:eastAsia="仿宋_GB2312"/>
        </w:rPr>
        <w:pict>
          <v:rect id="矩形 1083" o:spid="_x0000_s1392" style="position:absolute;left:0;text-align:left;margin-left:316.5pt;margin-top:109.15pt;width:39.75pt;height:21pt;z-index:251703296;mso-position-horizontal-relative:text;mso-position-vertical-relative:text" filled="f" stroked="f" strokecolor="white">
            <v:textbox style="mso-next-textbox:#矩形 1083">
              <w:txbxContent>
                <w:p w:rsidR="00B76631" w:rsidRPr="0009619D" w:rsidRDefault="00B76631" w:rsidP="00B76631">
                  <w:pPr>
                    <w:ind w:firstLine="482"/>
                    <w:rPr>
                      <w:b/>
                      <w:color w:val="FFFF00"/>
                    </w:rPr>
                  </w:pPr>
                  <w:r w:rsidRPr="0009619D">
                    <w:rPr>
                      <w:rFonts w:hint="eastAsia"/>
                      <w:b/>
                      <w:color w:val="FFFF00"/>
                    </w:rPr>
                    <w:t>50m</w:t>
                  </w:r>
                </w:p>
              </w:txbxContent>
            </v:textbox>
          </v:rect>
        </w:pict>
      </w:r>
      <w:r w:rsidRPr="00A854FB">
        <w:rPr>
          <w:rFonts w:eastAsia="仿宋_GB231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084" o:spid="_x0000_s1393" type="#_x0000_t62" style="position:absolute;left:0;text-align:left;margin-left:216.35pt;margin-top:221.8pt;width:83pt;height:43.05pt;z-index:251704320;mso-position-horizontal-relative:text;mso-position-vertical-relative:text" adj="23083,-22854" filled="f" strokecolor="red">
            <v:textbox style="mso-next-textbox:#自选图形 1084">
              <w:txbxContent>
                <w:p w:rsidR="00B76631" w:rsidRDefault="00B76631" w:rsidP="00B76631">
                  <w:pPr>
                    <w:ind w:firstLineChars="0" w:firstLine="0"/>
                    <w:rPr>
                      <w:rFonts w:ascii="仿宋_GB2312" w:eastAsia="仿宋_GB2312"/>
                      <w:b/>
                      <w:color w:val="FF0000"/>
                    </w:rPr>
                  </w:pPr>
                  <w:r>
                    <w:rPr>
                      <w:rFonts w:ascii="仿宋_GB2312" w:eastAsia="仿宋_GB2312" w:hint="eastAsia"/>
                      <w:b/>
                      <w:color w:val="FF0000"/>
                    </w:rPr>
                    <w:t>卫生防护距离包络图</w:t>
                  </w:r>
                </w:p>
              </w:txbxContent>
            </v:textbox>
          </v:shape>
        </w:pict>
      </w:r>
      <w:r w:rsidRPr="00A854FB">
        <w:rPr>
          <w:rFonts w:eastAsia="仿宋_GB2312"/>
        </w:rPr>
        <w:pict>
          <v:rect id="矩形 1078" o:spid="_x0000_s1387" style="position:absolute;left:0;text-align:left;margin-left:310.55pt;margin-top:106.2pt;width:110.6pt;height:91.1pt;rotation:1468651fd;z-index:251698176;mso-position-horizontal-relative:text;mso-position-vertical-relative:text" filled="f" strokecolor="yellow" strokeweight="1pt">
            <v:stroke dashstyle="dash"/>
          </v:rect>
        </w:pict>
      </w:r>
      <w:r w:rsidRPr="00A854FB">
        <w:rPr>
          <w:rFonts w:eastAsia="仿宋_GB2312"/>
        </w:rPr>
        <w:pict>
          <v:shape id="自选图形 1080" o:spid="_x0000_s1389" type="#_x0000_t32" style="position:absolute;left:0;text-align:left;margin-left:397.35pt;margin-top:158pt;width:23.6pt;height:9pt;z-index:251700224;mso-position-horizontal-relative:text;mso-position-vertical-relative:text" o:connectortype="straight" strokecolor="yellow">
            <v:stroke endarrow="block"/>
          </v:shape>
        </w:pict>
      </w:r>
      <w:r w:rsidRPr="00A854FB">
        <w:rPr>
          <w:rFonts w:eastAsia="仿宋_GB2312"/>
        </w:rPr>
        <w:pict>
          <v:shape id="自选图形 1081" o:spid="_x0000_s1390" type="#_x0000_t32" style="position:absolute;left:0;text-align:left;margin-left:346.25pt;margin-top:164.45pt;width:8.6pt;height:27.35pt;flip:x;z-index:251701248;mso-position-horizontal-relative:text;mso-position-vertical-relative:text" o:connectortype="straight" strokecolor="yellow">
            <v:stroke endarrow="block"/>
          </v:shape>
        </w:pict>
      </w:r>
      <w:r w:rsidRPr="00A854FB">
        <w:rPr>
          <w:rFonts w:eastAsia="仿宋_GB2312"/>
        </w:rPr>
        <w:pict>
          <v:shape id="自选图形 1079" o:spid="_x0000_s1388" type="#_x0000_t32" style="position:absolute;left:0;text-align:left;margin-left:317.6pt;margin-top:125.6pt;width:23.25pt;height:9.15pt;flip:x y;z-index:251699200;mso-position-horizontal-relative:text;mso-position-vertical-relative:text" o:connectortype="straight" strokecolor="yellow">
            <v:stroke endarrow="block"/>
          </v:shape>
        </w:pict>
      </w:r>
      <w:r w:rsidRPr="00A854FB">
        <w:rPr>
          <w:rFonts w:eastAsia="仿宋_GB2312"/>
        </w:rPr>
        <w:pict>
          <v:shape id="自选图形 1082" o:spid="_x0000_s1391" type="#_x0000_t32" style="position:absolute;left:0;text-align:left;margin-left:364.45pt;margin-top:107.45pt;width:7.65pt;height:23.75pt;flip:y;z-index:251702272;mso-position-horizontal-relative:text;mso-position-vertical-relative:text" o:connectortype="straight" strokecolor="yellow">
            <v:stroke endarrow="block"/>
          </v:shape>
        </w:pict>
      </w:r>
      <w:r w:rsidRPr="00A854FB">
        <w:rPr>
          <w:rFonts w:eastAsia="仿宋_GB2312"/>
        </w:rPr>
        <w:pict>
          <v:rect id="矩形 921" o:spid="_x0000_s1385" style="position:absolute;left:0;text-align:left;margin-left:603.85pt;margin-top:15.75pt;width:48pt;height:21pt;z-index:251696128;mso-position-horizontal-relative:text;mso-position-vertical-relative:text" filled="f" stroked="f" strokecolor="white">
            <v:textbox style="mso-next-textbox:#矩形 921">
              <w:txbxContent>
                <w:p w:rsidR="00B76631" w:rsidRDefault="00B76631" w:rsidP="00B76631">
                  <w:pPr>
                    <w:ind w:firstLine="482"/>
                    <w:rPr>
                      <w:b/>
                      <w:color w:val="FFFF00"/>
                    </w:rPr>
                  </w:pPr>
                  <w:r>
                    <w:rPr>
                      <w:rFonts w:hint="eastAsia"/>
                      <w:b/>
                      <w:color w:val="FFFF00"/>
                    </w:rPr>
                    <w:t>650m</w:t>
                  </w:r>
                </w:p>
              </w:txbxContent>
            </v:textbox>
          </v:rect>
        </w:pict>
      </w:r>
      <w:r w:rsidRPr="00A854FB">
        <w:rPr>
          <w:rFonts w:eastAsia="仿宋_GB2312"/>
        </w:rPr>
        <w:pict>
          <v:shape id="自选图形 915" o:spid="_x0000_s1381" type="#_x0000_t32" style="position:absolute;left:0;text-align:left;margin-left:397.35pt;margin-top:36.75pt;width:229.95pt;height:109pt;flip:y;z-index:251692032;mso-position-horizontal-relative:text;mso-position-vertical-relative:text" o:connectortype="straight" strokecolor="yellow">
            <v:stroke endarrow="block"/>
          </v:shape>
        </w:pict>
      </w:r>
      <w:r w:rsidRPr="00A854FB">
        <w:rPr>
          <w:rFonts w:eastAsia="仿宋_GB2312"/>
          <w:noProof/>
        </w:rPr>
        <w:pict>
          <v:polyline id="_x0000_s1396" style="position:absolute;left:0;text-align:left;z-index:251707392;mso-position-horizontal-relative:text;mso-position-vertical-relative:text" points="709.7pt,68.65pt,672.4pt,53.05pt,645.55pt,45.25pt,632.5pt,40.9pt,623.85pt,37.45pt,622.95pt,22.7pt,622.95pt,11.4pt,627.3pt,2.75pt" coordsize="1735,1318" filled="f" strokecolor="red">
            <v:stroke dashstyle="dash"/>
            <v:path arrowok="t"/>
          </v:polyline>
        </w:pict>
      </w:r>
      <w:r w:rsidRPr="00A854FB">
        <w:rPr>
          <w:rFonts w:eastAsia="仿宋_GB2312"/>
        </w:rPr>
        <w:pict>
          <v:shape id="自选图形 846" o:spid="_x0000_s1366" type="#_x0000_t62" style="position:absolute;left:0;text-align:left;margin-left:441.85pt;margin-top:190.1pt;width:75pt;height:41.1pt;z-index:251687936;mso-position-horizontal-relative:text;mso-position-vertical-relative:text" adj="-14126,-14926" filled="f" strokecolor="yellow">
            <v:textbox style="mso-next-textbox:#自选图形 846">
              <w:txbxContent>
                <w:p w:rsidR="00B76631" w:rsidRDefault="00B76631" w:rsidP="00B76631">
                  <w:pPr>
                    <w:ind w:firstLine="482"/>
                    <w:jc w:val="center"/>
                    <w:rPr>
                      <w:rFonts w:ascii="仿宋_GB2312" w:eastAsia="仿宋_GB2312"/>
                      <w:b/>
                      <w:color w:val="FFFF00"/>
                    </w:rPr>
                  </w:pPr>
                  <w:r>
                    <w:rPr>
                      <w:rFonts w:ascii="仿宋_GB2312" w:eastAsia="仿宋_GB2312" w:hint="eastAsia"/>
                      <w:b/>
                      <w:color w:val="FFFF00"/>
                    </w:rPr>
                    <w:t>项目位置</w:t>
                  </w:r>
                </w:p>
              </w:txbxContent>
            </v:textbox>
          </v:shape>
        </w:pict>
      </w:r>
      <w:r>
        <w:rPr>
          <w:rFonts w:eastAsia="仿宋_GB2312"/>
          <w:noProof/>
          <w:sz w:val="28"/>
          <w:szCs w:val="28"/>
        </w:rPr>
        <w:pict>
          <v:rect id="_x0000_s1394" style="position:absolute;left:0;text-align:left;margin-left:340.85pt;margin-top:138.15pt;width:56.5pt;height:28pt;rotation:1267861fd;z-index:251705344;mso-position-horizontal-relative:text;mso-position-vertical-relative:text" strokecolor="red"/>
        </w:pict>
      </w:r>
    </w:p>
    <w:p w:rsidR="00B76631" w:rsidRDefault="00B76631" w:rsidP="00B76631">
      <w:pPr>
        <w:ind w:firstLine="562"/>
        <w:jc w:val="center"/>
        <w:outlineLvl w:val="0"/>
        <w:rPr>
          <w:rFonts w:eastAsia="仿宋_GB2312"/>
          <w:b/>
          <w:sz w:val="28"/>
          <w:szCs w:val="28"/>
        </w:rPr>
      </w:pPr>
      <w:r w:rsidRPr="002010EC">
        <w:rPr>
          <w:rFonts w:eastAsia="仿宋_GB2312"/>
          <w:b/>
          <w:sz w:val="28"/>
          <w:szCs w:val="28"/>
        </w:rPr>
        <w:t>附图</w:t>
      </w:r>
      <w:r w:rsidRPr="002010EC">
        <w:rPr>
          <w:rFonts w:eastAsia="仿宋_GB2312"/>
          <w:b/>
          <w:sz w:val="28"/>
          <w:szCs w:val="28"/>
        </w:rPr>
        <w:t xml:space="preserve">2    </w:t>
      </w:r>
      <w:r w:rsidRPr="002010EC">
        <w:rPr>
          <w:rFonts w:eastAsia="仿宋_GB2312"/>
          <w:b/>
          <w:sz w:val="28"/>
          <w:szCs w:val="28"/>
        </w:rPr>
        <w:t>项目周边关系及卫生防护距离包络图</w:t>
      </w:r>
    </w:p>
    <w:p w:rsidR="00B76631" w:rsidRDefault="00B76631" w:rsidP="00EA6CC0">
      <w:pPr>
        <w:pStyle w:val="18"/>
      </w:pPr>
    </w:p>
    <w:p w:rsidR="00B76631" w:rsidRDefault="00B76631" w:rsidP="00EA6CC0">
      <w:pPr>
        <w:pStyle w:val="18"/>
      </w:pPr>
    </w:p>
    <w:p w:rsidR="00B76631" w:rsidRDefault="00B76631" w:rsidP="00EA6CC0">
      <w:pPr>
        <w:pStyle w:val="18"/>
        <w:rPr>
          <w:rFonts w:eastAsia="宋体" w:hAnsi="宋体" w:cs="Times New Roman"/>
          <w:sz w:val="15"/>
          <w:szCs w:val="15"/>
        </w:rPr>
      </w:pPr>
    </w:p>
    <w:p w:rsidR="002834B0" w:rsidRDefault="002834B0" w:rsidP="00EA6CC0">
      <w:pPr>
        <w:pStyle w:val="18"/>
        <w:rPr>
          <w:rFonts w:eastAsia="宋体" w:hAnsi="宋体" w:cs="Times New Roman"/>
          <w:sz w:val="15"/>
          <w:szCs w:val="15"/>
        </w:rPr>
      </w:pPr>
    </w:p>
    <w:p w:rsidR="002834B0" w:rsidRDefault="002834B0" w:rsidP="00EA6CC0">
      <w:pPr>
        <w:pStyle w:val="18"/>
        <w:rPr>
          <w:rFonts w:eastAsia="宋体" w:hAnsi="宋体" w:cs="Times New Roman"/>
          <w:sz w:val="15"/>
          <w:szCs w:val="15"/>
        </w:rPr>
      </w:pPr>
    </w:p>
    <w:p w:rsidR="002834B0" w:rsidRDefault="00A854FB" w:rsidP="00EA6CC0">
      <w:pPr>
        <w:pStyle w:val="18"/>
        <w:rPr>
          <w:rFonts w:eastAsia="宋体" w:hAnsi="宋体" w:cs="Times New Roman"/>
          <w:sz w:val="15"/>
          <w:szCs w:val="15"/>
        </w:rPr>
      </w:pPr>
      <w:r w:rsidRPr="00A854FB">
        <w:rPr>
          <w:rFonts w:ascii="Times New Roman" w:hAnsi="Times New Roman"/>
          <w:szCs w:val="24"/>
        </w:rPr>
      </w:r>
      <w:r w:rsidRPr="00A854FB">
        <w:rPr>
          <w:rFonts w:ascii="Times New Roman" w:hAnsi="Times New Roman"/>
          <w:szCs w:val="24"/>
        </w:rPr>
        <w:pict>
          <v:group id="画布 924" o:spid="_x0000_s1399" editas="canvas" style="width:739.9pt;height:373.4pt;mso-position-horizontal-relative:char;mso-position-vertical-relative:line" coordorigin="1022,1390" coordsize="14798,7468">
            <o:lock v:ext="edit" aspectratio="t" text="t"/>
            <o:diagram v:ext="edit" dgmstyle="0" dgmscalex="0" dgmscaley="0"/>
            <v:shape id="_x0000_s1400" type="#_x0000_t75" style="position:absolute;left:1022;top:1390;width:14798;height:7468" o:preferrelative="f">
              <v:fill o:detectmouseclick="t"/>
              <v:path o:extrusionok="t"/>
              <o:lock v:ext="edit" rotation="t" text="t"/>
              <o:diagram v:ext="edit" dgmstyle="0" dgmscalex="0" dgmscaley="0"/>
            </v:shape>
            <v:rect id="矩形 925" o:spid="_x0000_s1401" style="position:absolute;left:3437;top:1815;width:9855;height:6526"/>
            <v:rect id="矩形 927" o:spid="_x0000_s1402" style="position:absolute;left:12045;top:1817;width:1260;height:990"/>
            <v:rect id="矩形 928" o:spid="_x0000_s1403" style="position:absolute;left:12124;top:2061;width:996;height:600" stroked="f">
              <v:textbox style="mso-next-textbox:#矩形 928">
                <w:txbxContent>
                  <w:p w:rsidR="002834B0" w:rsidRDefault="002834B0" w:rsidP="002834B0">
                    <w:pPr>
                      <w:ind w:firstLineChars="0" w:firstLine="0"/>
                    </w:pPr>
                    <w:r w:rsidRPr="002834B0">
                      <w:rPr>
                        <w:rFonts w:hint="eastAsia"/>
                        <w:sz w:val="20"/>
                        <w:szCs w:val="20"/>
                      </w:rPr>
                      <w:t>办</w:t>
                    </w:r>
                    <w:r>
                      <w:rPr>
                        <w:rFonts w:hint="eastAsia"/>
                      </w:rPr>
                      <w:t>公区</w:t>
                    </w:r>
                  </w:p>
                </w:txbxContent>
              </v:textbox>
            </v:rect>
            <v:rect id="矩形 929" o:spid="_x0000_s1404" style="position:absolute;left:7444;top:4877;width:1609;height:736" stroked="f">
              <v:textbox style="mso-next-textbox:#矩形 929">
                <w:txbxContent>
                  <w:p w:rsidR="002834B0" w:rsidRDefault="002834B0" w:rsidP="00D14B47">
                    <w:pPr>
                      <w:ind w:firstLineChars="0" w:firstLine="0"/>
                    </w:pPr>
                    <w:r>
                      <w:rPr>
                        <w:rFonts w:hint="eastAsia"/>
                      </w:rPr>
                      <w:t>生产车间</w:t>
                    </w:r>
                  </w:p>
                </w:txbxContent>
              </v:textbox>
            </v:rect>
            <v:rect id="矩形 931" o:spid="_x0000_s1405" style="position:absolute;left:5220;top:8250;width:630;height:143"/>
            <v:group id="_x0000_s1406" style="position:absolute;left:13889;top:1815;width:1080;height:1714" coordsize="1080,1714">
              <v:group id="Group 5598" o:spid="_x0000_s1407" style="position:absolute;top:258;width:1080;height:1456" coordsize="1797,2429">
                <v:shape id="Picture 5599" o:spid="_x0000_s1408" type="#_x0000_t75" style="position:absolute;width:1797;height:2429" fillcolor="black">
                  <v:fill o:detectmouseclick="t"/>
                  <v:imagedata r:id="rId22" o:title="" croptop="20063f" cropbottom="10073f" cropleft="10761f" cropright="38677f"/>
                </v:shape>
                <v:line id="Line 5600" o:spid="_x0000_s1409" style="position:absolute;rotation:-23" from="469,586" to="1265,587">
                  <v:fill o:detectmouseclick="t"/>
                </v:line>
                <v:line id="Line 5601" o:spid="_x0000_s1410" style="position:absolute" from="800,42" to="801,2308" strokeweight="1pt">
                  <v:fill o:detectmouseclick="t"/>
                </v:line>
                <v:line id="Line 5602" o:spid="_x0000_s1411" style="position:absolute;flip:y" from="282,262" to="962,1822">
                  <v:fill o:detectmouseclick="t"/>
                </v:line>
                <v:line id="Line 5603" o:spid="_x0000_s1412" style="position:absolute;flip:y" from="196,86" to="1330,1224">
                  <v:fill o:detectmouseclick="t"/>
                </v:line>
                <v:line id="Line 5604" o:spid="_x0000_s1413" style="position:absolute;rotation:22" from="439,552" to="970,581">
                  <v:fill o:detectmouseclick="t"/>
                </v:line>
                <v:line id="Line 5605" o:spid="_x0000_s1414" style="position:absolute;rotation:45" from="462,632" to="1159,633">
                  <v:fill o:detectmouseclick="t"/>
                </v:line>
                <v:line id="Line 5606" o:spid="_x0000_s1415" style="position:absolute;rotation:67" from="398,724" to="1270,725">
                  <v:fill o:detectmouseclick="t"/>
                </v:line>
                <v:line id="Line 5607" o:spid="_x0000_s1416" style="position:absolute" from="94,616" to="1648,617" strokeweight="1pt">
                  <v:fill o:detectmouseclick="t"/>
                </v:line>
              </v:group>
              <v:shape id="Text Box 5608" o:spid="_x0000_s1417" type="#_x0000_t202" style="position:absolute;left:365;width:248;height:312" filled="f" fillcolor="black" stroked="f">
                <v:fill o:detectmouseclick="t"/>
                <o:lock v:ext="edit" aspectratio="t"/>
                <v:textbox inset="0,0,0,0">
                  <w:txbxContent>
                    <w:p w:rsidR="002834B0" w:rsidRDefault="002834B0" w:rsidP="002834B0">
                      <w:pPr>
                        <w:spacing w:line="240" w:lineRule="atLeast"/>
                        <w:ind w:firstLine="482"/>
                        <w:rPr>
                          <w:b/>
                        </w:rPr>
                      </w:pPr>
                      <w:r>
                        <w:rPr>
                          <w:rFonts w:hint="eastAsia"/>
                          <w:b/>
                        </w:rPr>
                        <w:t>北</w:t>
                      </w:r>
                    </w:p>
                  </w:txbxContent>
                </v:textbox>
              </v:shape>
            </v:group>
            <v:rect id="_x0000_s1418" style="position:absolute;left:3450;top:3165;width:351;height:764"/>
            <v:rect id="矩形 928" o:spid="_x0000_s1419" style="position:absolute;left:3813;top:2404;width:529;height:3209" stroked="f">
              <v:textbox>
                <w:txbxContent>
                  <w:p w:rsidR="002834B0" w:rsidRDefault="002834B0" w:rsidP="002834B0">
                    <w:pPr>
                      <w:spacing w:line="300" w:lineRule="exact"/>
                      <w:ind w:firstLine="400"/>
                    </w:pPr>
                    <w:r w:rsidRPr="002834B0">
                      <w:rPr>
                        <w:rFonts w:hint="eastAsia"/>
                        <w:sz w:val="20"/>
                        <w:szCs w:val="20"/>
                      </w:rPr>
                      <w:t>危</w:t>
                    </w:r>
                    <w:r>
                      <w:rPr>
                        <w:rFonts w:hint="eastAsia"/>
                        <w:sz w:val="20"/>
                        <w:szCs w:val="20"/>
                      </w:rPr>
                      <w:t>危</w:t>
                    </w:r>
                    <w:r w:rsidRPr="002834B0">
                      <w:rPr>
                        <w:rFonts w:hint="eastAsia"/>
                        <w:sz w:val="20"/>
                        <w:szCs w:val="20"/>
                      </w:rPr>
                      <w:t>废储</w:t>
                    </w:r>
                    <w:r>
                      <w:rPr>
                        <w:rFonts w:hint="eastAsia"/>
                      </w:rPr>
                      <w:t>藏间</w:t>
                    </w:r>
                  </w:p>
                </w:txbxContent>
              </v:textbox>
            </v:rect>
            <v:rect id="矩形 931" o:spid="_x0000_s1420" style="position:absolute;left:7890;top:8267;width:630;height:143"/>
            <v:rect id="矩形 931" o:spid="_x0000_s1421" style="position:absolute;left:10579;top:8250;width:630;height:143"/>
            <v:rect id="矩形 931" o:spid="_x0000_s1422" style="position:absolute;left:5116;top:1747;width:630;height:143"/>
            <v:rect id="矩形 931" o:spid="_x0000_s1423" style="position:absolute;left:7890;top:1747;width:630;height:143"/>
            <v:rect id="矩形 931" o:spid="_x0000_s1424" style="position:absolute;left:10245;top:1747;width:630;height:143"/>
            <v:rect id="_x0000_s1425" style="position:absolute;left:3382;top:2230;width:160;height:539"/>
            <v:rect id="_x0000_s1426" style="position:absolute;left:3382;top:4580;width:160;height:521"/>
            <v:rect id="_x0000_s1427" style="position:absolute;left:3382;top:7079;width:160;height:503"/>
            <v:rect id="_x0000_s1428" style="position:absolute;left:13205;top:2967;width:185;height:562"/>
            <v:rect id="_x0000_s1429" style="position:absolute;left:13205;top:4781;width:185;height:600"/>
            <v:rect id="_x0000_s1430" style="position:absolute;left:13205;top:7079;width:185;height:641"/>
            <w10:wrap type="none"/>
            <w10:anchorlock/>
          </v:group>
        </w:pict>
      </w:r>
    </w:p>
    <w:p w:rsidR="002834B0" w:rsidRPr="00EA6CC0" w:rsidRDefault="00D14B47" w:rsidP="00EA6CC0">
      <w:pPr>
        <w:ind w:firstLine="562"/>
        <w:jc w:val="center"/>
        <w:outlineLvl w:val="0"/>
        <w:rPr>
          <w:rFonts w:eastAsia="仿宋_GB2312"/>
          <w:b/>
          <w:sz w:val="28"/>
          <w:szCs w:val="28"/>
        </w:rPr>
      </w:pPr>
      <w:r w:rsidRPr="002010EC">
        <w:rPr>
          <w:rFonts w:eastAsia="仿宋_GB2312"/>
          <w:b/>
          <w:sz w:val="28"/>
          <w:szCs w:val="28"/>
        </w:rPr>
        <w:t>附图</w:t>
      </w:r>
      <w:r w:rsidRPr="002010EC">
        <w:rPr>
          <w:rFonts w:eastAsia="仿宋_GB2312"/>
          <w:b/>
          <w:sz w:val="28"/>
          <w:szCs w:val="28"/>
        </w:rPr>
        <w:t>3</w:t>
      </w:r>
      <w:r w:rsidR="00EA6CC0">
        <w:rPr>
          <w:rFonts w:eastAsia="仿宋_GB2312" w:hint="eastAsia"/>
          <w:b/>
          <w:sz w:val="28"/>
          <w:szCs w:val="28"/>
        </w:rPr>
        <w:t xml:space="preserve">    </w:t>
      </w:r>
      <w:r w:rsidRPr="002010EC">
        <w:rPr>
          <w:rFonts w:eastAsia="仿宋_GB2312"/>
          <w:b/>
          <w:sz w:val="28"/>
          <w:szCs w:val="28"/>
        </w:rPr>
        <w:t>项目平面布置图</w:t>
      </w:r>
    </w:p>
    <w:p w:rsidR="002834B0" w:rsidRDefault="002834B0" w:rsidP="00B76631">
      <w:pPr>
        <w:ind w:firstLine="300"/>
        <w:jc w:val="center"/>
        <w:outlineLvl w:val="0"/>
        <w:rPr>
          <w:rFonts w:ascii="宋体" w:eastAsia="宋体" w:hAnsi="宋体" w:cs="Times New Roman"/>
          <w:sz w:val="15"/>
          <w:szCs w:val="15"/>
        </w:rPr>
      </w:pPr>
    </w:p>
    <w:p w:rsidR="002834B0" w:rsidRDefault="002834B0" w:rsidP="00B76631">
      <w:pPr>
        <w:ind w:firstLine="300"/>
        <w:jc w:val="center"/>
        <w:outlineLvl w:val="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pPr>
    </w:p>
    <w:p w:rsidR="00B76631" w:rsidRDefault="00B76631" w:rsidP="002D14B2">
      <w:pPr>
        <w:spacing w:line="240" w:lineRule="exact"/>
        <w:ind w:firstLineChars="0" w:firstLine="0"/>
        <w:rPr>
          <w:rFonts w:ascii="宋体" w:eastAsia="宋体" w:hAnsi="宋体" w:cs="Times New Roman"/>
          <w:sz w:val="15"/>
          <w:szCs w:val="15"/>
        </w:rPr>
        <w:sectPr w:rsidR="00B76631" w:rsidSect="000F5700">
          <w:headerReference w:type="default" r:id="rId23"/>
          <w:pgSz w:w="16838" w:h="11906" w:orient="landscape" w:code="9"/>
          <w:pgMar w:top="-569" w:right="238" w:bottom="709" w:left="1134" w:header="576" w:footer="518" w:gutter="0"/>
          <w:pgNumType w:start="1"/>
          <w:cols w:space="720"/>
          <w:docGrid w:type="lines" w:linePitch="319"/>
        </w:sectPr>
      </w:pPr>
    </w:p>
    <w:p w:rsidR="002D14B2" w:rsidRDefault="002D14B2" w:rsidP="002D14B2">
      <w:pPr>
        <w:spacing w:line="240" w:lineRule="auto"/>
        <w:ind w:firstLineChars="0" w:firstLine="0"/>
        <w:jc w:val="center"/>
        <w:rPr>
          <w:rFonts w:ascii="宋体" w:eastAsia="宋体" w:hAnsi="宋体" w:cs="Times New Roman"/>
          <w:sz w:val="15"/>
          <w:szCs w:val="15"/>
        </w:rPr>
        <w:sectPr w:rsidR="002D14B2" w:rsidSect="002D14B2">
          <w:pgSz w:w="11906" w:h="16838" w:code="9"/>
          <w:pgMar w:top="238" w:right="709" w:bottom="1134" w:left="567" w:header="576" w:footer="518" w:gutter="0"/>
          <w:pgNumType w:start="1"/>
          <w:cols w:space="720"/>
          <w:docGrid w:linePitch="319"/>
        </w:sectPr>
      </w:pPr>
    </w:p>
    <w:p w:rsidR="002D14B2" w:rsidRDefault="002D14B2" w:rsidP="001478C6">
      <w:pPr>
        <w:spacing w:line="240" w:lineRule="auto"/>
        <w:ind w:firstLineChars="0" w:firstLine="0"/>
        <w:rPr>
          <w:rFonts w:ascii="宋体" w:eastAsia="宋体" w:hAnsi="宋体" w:cs="Times New Roman"/>
          <w:sz w:val="15"/>
          <w:szCs w:val="15"/>
        </w:rPr>
      </w:pPr>
    </w:p>
    <w:sectPr w:rsidR="002D14B2" w:rsidSect="002D14B2">
      <w:pgSz w:w="11906" w:h="16838" w:code="9"/>
      <w:pgMar w:top="238" w:right="709" w:bottom="1134" w:left="567" w:header="578" w:footer="516" w:gutter="0"/>
      <w:pgNumType w:start="1"/>
      <w:cols w:space="720"/>
      <w:docGrid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2CA" w:rsidRDefault="002122CA" w:rsidP="009C7AF1">
      <w:pPr>
        <w:spacing w:line="240" w:lineRule="auto"/>
        <w:ind w:firstLine="480"/>
      </w:pPr>
      <w:r>
        <w:separator/>
      </w:r>
    </w:p>
  </w:endnote>
  <w:endnote w:type="continuationSeparator" w:id="1">
    <w:p w:rsidR="002122CA" w:rsidRDefault="002122CA" w:rsidP="009C7AF1">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49" w:rsidRDefault="008B4249" w:rsidP="00952D2A">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31110"/>
      <w:docPartObj>
        <w:docPartGallery w:val="Page Numbers (Bottom of Page)"/>
        <w:docPartUnique/>
      </w:docPartObj>
    </w:sdtPr>
    <w:sdtContent>
      <w:p w:rsidR="008B4249" w:rsidRDefault="00A854FB" w:rsidP="00E900FB">
        <w:pPr>
          <w:pStyle w:val="a9"/>
          <w:ind w:firstLine="360"/>
          <w:jc w:val="center"/>
        </w:pPr>
        <w:fldSimple w:instr=" PAGE   \* MERGEFORMAT ">
          <w:r w:rsidR="00EA6CC0" w:rsidRPr="00EA6CC0">
            <w:rPr>
              <w:noProof/>
              <w:lang w:val="zh-CN"/>
            </w:rPr>
            <w:t>20</w:t>
          </w:r>
        </w:fldSimple>
      </w:p>
    </w:sdtContent>
  </w:sdt>
  <w:p w:rsidR="008B4249" w:rsidRDefault="008B4249">
    <w:pPr>
      <w:pStyle w:val="a9"/>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49" w:rsidRDefault="008B4249" w:rsidP="00952D2A">
    <w:pPr>
      <w:pStyle w:val="a9"/>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2CA" w:rsidRDefault="002122CA" w:rsidP="009C7AF1">
      <w:pPr>
        <w:spacing w:line="240" w:lineRule="auto"/>
        <w:ind w:firstLine="480"/>
      </w:pPr>
      <w:r>
        <w:separator/>
      </w:r>
    </w:p>
  </w:footnote>
  <w:footnote w:type="continuationSeparator" w:id="1">
    <w:p w:rsidR="002122CA" w:rsidRDefault="002122CA" w:rsidP="009C7AF1">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49" w:rsidRDefault="008B4249" w:rsidP="00952D2A">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49" w:rsidRPr="00797538" w:rsidRDefault="008B4249" w:rsidP="00797538">
    <w:pPr>
      <w:pStyle w:val="aa"/>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49" w:rsidRDefault="008B4249" w:rsidP="00D14B47">
    <w:pPr>
      <w:pStyle w:val="aa"/>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49" w:rsidRPr="00366E4B" w:rsidRDefault="008B4249" w:rsidP="000F5700">
    <w:pPr>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C65D8D"/>
    <w:multiLevelType w:val="singleLevel"/>
    <w:tmpl w:val="DCC65D8D"/>
    <w:lvl w:ilvl="0">
      <w:start w:val="3"/>
      <w:numFmt w:val="decimal"/>
      <w:suff w:val="nothing"/>
      <w:lvlText w:val="%1、"/>
      <w:lvlJc w:val="left"/>
    </w:lvl>
  </w:abstractNum>
  <w:abstractNum w:abstractNumId="1">
    <w:nsid w:val="31635388"/>
    <w:multiLevelType w:val="hybridMultilevel"/>
    <w:tmpl w:val="4C1C5C96"/>
    <w:lvl w:ilvl="0" w:tplc="8A46044C">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780"/>
        </w:tabs>
        <w:ind w:left="780" w:hanging="420"/>
      </w:pPr>
    </w:lvl>
    <w:lvl w:ilvl="2" w:tplc="0409001B" w:tentative="1">
      <w:start w:val="1"/>
      <w:numFmt w:val="lowerRoman"/>
      <w:lvlText w:val="%3."/>
      <w:lvlJc w:val="right"/>
      <w:pPr>
        <w:tabs>
          <w:tab w:val="num" w:pos="1200"/>
        </w:tabs>
        <w:ind w:left="1200" w:hanging="420"/>
      </w:pPr>
    </w:lvl>
    <w:lvl w:ilvl="3" w:tplc="0409000F" w:tentative="1">
      <w:start w:val="1"/>
      <w:numFmt w:val="decimal"/>
      <w:lvlText w:val="%4."/>
      <w:lvlJc w:val="left"/>
      <w:pPr>
        <w:tabs>
          <w:tab w:val="num" w:pos="1620"/>
        </w:tabs>
        <w:ind w:left="1620" w:hanging="420"/>
      </w:pPr>
    </w:lvl>
    <w:lvl w:ilvl="4" w:tplc="04090019" w:tentative="1">
      <w:start w:val="1"/>
      <w:numFmt w:val="lowerLetter"/>
      <w:lvlText w:val="%5)"/>
      <w:lvlJc w:val="left"/>
      <w:pPr>
        <w:tabs>
          <w:tab w:val="num" w:pos="2040"/>
        </w:tabs>
        <w:ind w:left="2040" w:hanging="420"/>
      </w:pPr>
    </w:lvl>
    <w:lvl w:ilvl="5" w:tplc="0409001B" w:tentative="1">
      <w:start w:val="1"/>
      <w:numFmt w:val="lowerRoman"/>
      <w:lvlText w:val="%6."/>
      <w:lvlJc w:val="right"/>
      <w:pPr>
        <w:tabs>
          <w:tab w:val="num" w:pos="2460"/>
        </w:tabs>
        <w:ind w:left="2460" w:hanging="420"/>
      </w:pPr>
    </w:lvl>
    <w:lvl w:ilvl="6" w:tplc="0409000F" w:tentative="1">
      <w:start w:val="1"/>
      <w:numFmt w:val="decimal"/>
      <w:lvlText w:val="%7."/>
      <w:lvlJc w:val="left"/>
      <w:pPr>
        <w:tabs>
          <w:tab w:val="num" w:pos="2880"/>
        </w:tabs>
        <w:ind w:left="2880" w:hanging="420"/>
      </w:pPr>
    </w:lvl>
    <w:lvl w:ilvl="7" w:tplc="04090019" w:tentative="1">
      <w:start w:val="1"/>
      <w:numFmt w:val="lowerLetter"/>
      <w:lvlText w:val="%8)"/>
      <w:lvlJc w:val="left"/>
      <w:pPr>
        <w:tabs>
          <w:tab w:val="num" w:pos="3300"/>
        </w:tabs>
        <w:ind w:left="3300" w:hanging="420"/>
      </w:pPr>
    </w:lvl>
    <w:lvl w:ilvl="8" w:tplc="0409001B" w:tentative="1">
      <w:start w:val="1"/>
      <w:numFmt w:val="lowerRoman"/>
      <w:lvlText w:val="%9."/>
      <w:lvlJc w:val="right"/>
      <w:pPr>
        <w:tabs>
          <w:tab w:val="num" w:pos="3720"/>
        </w:tabs>
        <w:ind w:left="3720" w:hanging="420"/>
      </w:pPr>
    </w:lvl>
  </w:abstractNum>
  <w:abstractNum w:abstractNumId="2">
    <w:nsid w:val="37237E0F"/>
    <w:multiLevelType w:val="hybridMultilevel"/>
    <w:tmpl w:val="3F089D1C"/>
    <w:lvl w:ilvl="0" w:tplc="4CEC64CC">
      <w:start w:val="2"/>
      <w:numFmt w:val="bullet"/>
      <w:lvlText w:val="-"/>
      <w:lvlJc w:val="left"/>
      <w:pPr>
        <w:ind w:left="570" w:hanging="360"/>
      </w:pPr>
      <w:rPr>
        <w:rFonts w:ascii="宋体" w:eastAsia="宋体" w:hAnsi="宋体" w:cs="宋体" w:hint="eastAsia"/>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
    <w:nsid w:val="52F25751"/>
    <w:multiLevelType w:val="hybridMultilevel"/>
    <w:tmpl w:val="925A0B5A"/>
    <w:lvl w:ilvl="0" w:tplc="C69E26D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9795ED1"/>
    <w:multiLevelType w:val="singleLevel"/>
    <w:tmpl w:val="59795ED1"/>
    <w:lvl w:ilvl="0">
      <w:start w:val="4"/>
      <w:numFmt w:val="chineseCounting"/>
      <w:suff w:val="nothing"/>
      <w:lvlText w:val="%1、"/>
      <w:lvlJc w:val="left"/>
    </w:lvl>
  </w:abstractNum>
  <w:abstractNum w:abstractNumId="5">
    <w:nsid w:val="59799055"/>
    <w:multiLevelType w:val="singleLevel"/>
    <w:tmpl w:val="59799055"/>
    <w:lvl w:ilvl="0">
      <w:start w:val="1"/>
      <w:numFmt w:val="chineseCounting"/>
      <w:suff w:val="nothing"/>
      <w:lvlText w:val="%1、"/>
      <w:lvlJc w:val="left"/>
    </w:lvl>
  </w:abstractNum>
  <w:abstractNum w:abstractNumId="6">
    <w:nsid w:val="59A7FBF5"/>
    <w:multiLevelType w:val="singleLevel"/>
    <w:tmpl w:val="59A7FBF5"/>
    <w:lvl w:ilvl="0">
      <w:start w:val="1"/>
      <w:numFmt w:val="lowerLetter"/>
      <w:suff w:val="nothing"/>
      <w:lvlText w:val="%1、"/>
      <w:lvlJc w:val="left"/>
    </w:lvl>
  </w:abstractNum>
  <w:num w:numId="1">
    <w:abstractNumId w:val="5"/>
  </w:num>
  <w:num w:numId="2">
    <w:abstractNumId w:val="4"/>
  </w:num>
  <w:num w:numId="3">
    <w:abstractNumId w:val="2"/>
  </w:num>
  <w:num w:numId="4">
    <w:abstractNumId w:val="3"/>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689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D6131"/>
    <w:rsid w:val="000013DC"/>
    <w:rsid w:val="00003FAA"/>
    <w:rsid w:val="000066BE"/>
    <w:rsid w:val="0001071C"/>
    <w:rsid w:val="00010DF6"/>
    <w:rsid w:val="00012344"/>
    <w:rsid w:val="00012E1E"/>
    <w:rsid w:val="00013926"/>
    <w:rsid w:val="0001493C"/>
    <w:rsid w:val="000169A7"/>
    <w:rsid w:val="00020F76"/>
    <w:rsid w:val="000214D9"/>
    <w:rsid w:val="00022E91"/>
    <w:rsid w:val="00023AF7"/>
    <w:rsid w:val="00024DAC"/>
    <w:rsid w:val="00025C40"/>
    <w:rsid w:val="00034166"/>
    <w:rsid w:val="00035A85"/>
    <w:rsid w:val="000412FB"/>
    <w:rsid w:val="0004178C"/>
    <w:rsid w:val="00044BCA"/>
    <w:rsid w:val="00045857"/>
    <w:rsid w:val="00045910"/>
    <w:rsid w:val="00050A9E"/>
    <w:rsid w:val="0005273D"/>
    <w:rsid w:val="00052878"/>
    <w:rsid w:val="00052905"/>
    <w:rsid w:val="0005535B"/>
    <w:rsid w:val="00056A0D"/>
    <w:rsid w:val="00057BEA"/>
    <w:rsid w:val="00061ACD"/>
    <w:rsid w:val="00066406"/>
    <w:rsid w:val="00070BC5"/>
    <w:rsid w:val="0007283E"/>
    <w:rsid w:val="0007453E"/>
    <w:rsid w:val="00074A8D"/>
    <w:rsid w:val="00076666"/>
    <w:rsid w:val="00081207"/>
    <w:rsid w:val="00082B7C"/>
    <w:rsid w:val="00083C27"/>
    <w:rsid w:val="000848D0"/>
    <w:rsid w:val="0008566F"/>
    <w:rsid w:val="0008707D"/>
    <w:rsid w:val="000900CE"/>
    <w:rsid w:val="00090CD8"/>
    <w:rsid w:val="000942BE"/>
    <w:rsid w:val="000943D9"/>
    <w:rsid w:val="000961E7"/>
    <w:rsid w:val="00096DC8"/>
    <w:rsid w:val="000A1F3C"/>
    <w:rsid w:val="000A331A"/>
    <w:rsid w:val="000A3AEF"/>
    <w:rsid w:val="000A7D0D"/>
    <w:rsid w:val="000B1FF5"/>
    <w:rsid w:val="000B4A82"/>
    <w:rsid w:val="000B68BF"/>
    <w:rsid w:val="000B6AD7"/>
    <w:rsid w:val="000C2414"/>
    <w:rsid w:val="000C3726"/>
    <w:rsid w:val="000C3931"/>
    <w:rsid w:val="000C4019"/>
    <w:rsid w:val="000C754C"/>
    <w:rsid w:val="000D2BAA"/>
    <w:rsid w:val="000D379A"/>
    <w:rsid w:val="000D5748"/>
    <w:rsid w:val="000D61C5"/>
    <w:rsid w:val="000D65BB"/>
    <w:rsid w:val="000D6E16"/>
    <w:rsid w:val="000D7FDD"/>
    <w:rsid w:val="000E2B6A"/>
    <w:rsid w:val="000E4C94"/>
    <w:rsid w:val="000E516B"/>
    <w:rsid w:val="000E61FD"/>
    <w:rsid w:val="000F03EB"/>
    <w:rsid w:val="000F149A"/>
    <w:rsid w:val="000F5700"/>
    <w:rsid w:val="000F6861"/>
    <w:rsid w:val="000F7EF0"/>
    <w:rsid w:val="00100B92"/>
    <w:rsid w:val="001027D3"/>
    <w:rsid w:val="001056F2"/>
    <w:rsid w:val="00107481"/>
    <w:rsid w:val="0011101D"/>
    <w:rsid w:val="00113372"/>
    <w:rsid w:val="0011349E"/>
    <w:rsid w:val="00114C81"/>
    <w:rsid w:val="001164AC"/>
    <w:rsid w:val="001164CD"/>
    <w:rsid w:val="00117083"/>
    <w:rsid w:val="001255C7"/>
    <w:rsid w:val="001349E0"/>
    <w:rsid w:val="00140547"/>
    <w:rsid w:val="001415A1"/>
    <w:rsid w:val="001429FC"/>
    <w:rsid w:val="00142F8A"/>
    <w:rsid w:val="0014351F"/>
    <w:rsid w:val="00143B24"/>
    <w:rsid w:val="00144AA4"/>
    <w:rsid w:val="001478C6"/>
    <w:rsid w:val="0015197F"/>
    <w:rsid w:val="0015348B"/>
    <w:rsid w:val="001549B3"/>
    <w:rsid w:val="00162882"/>
    <w:rsid w:val="00164224"/>
    <w:rsid w:val="0016654B"/>
    <w:rsid w:val="00166B95"/>
    <w:rsid w:val="00171486"/>
    <w:rsid w:val="00175E3C"/>
    <w:rsid w:val="00177430"/>
    <w:rsid w:val="0018163C"/>
    <w:rsid w:val="00184C5F"/>
    <w:rsid w:val="001946AE"/>
    <w:rsid w:val="0019659D"/>
    <w:rsid w:val="00196A1C"/>
    <w:rsid w:val="001977D4"/>
    <w:rsid w:val="001A0E83"/>
    <w:rsid w:val="001A1B77"/>
    <w:rsid w:val="001A23B8"/>
    <w:rsid w:val="001A4BBE"/>
    <w:rsid w:val="001A5C32"/>
    <w:rsid w:val="001A746C"/>
    <w:rsid w:val="001B0749"/>
    <w:rsid w:val="001B2C82"/>
    <w:rsid w:val="001B3410"/>
    <w:rsid w:val="001B3742"/>
    <w:rsid w:val="001C2ABB"/>
    <w:rsid w:val="001C4858"/>
    <w:rsid w:val="001D0822"/>
    <w:rsid w:val="001D57EF"/>
    <w:rsid w:val="001D5BD3"/>
    <w:rsid w:val="001E15B2"/>
    <w:rsid w:val="001E24BD"/>
    <w:rsid w:val="001E36FF"/>
    <w:rsid w:val="001E47E4"/>
    <w:rsid w:val="001E58DE"/>
    <w:rsid w:val="001E6994"/>
    <w:rsid w:val="001E69AB"/>
    <w:rsid w:val="001F5345"/>
    <w:rsid w:val="001F7E97"/>
    <w:rsid w:val="00200721"/>
    <w:rsid w:val="0020136E"/>
    <w:rsid w:val="0020252E"/>
    <w:rsid w:val="002026F3"/>
    <w:rsid w:val="00203202"/>
    <w:rsid w:val="0020342F"/>
    <w:rsid w:val="002068F8"/>
    <w:rsid w:val="00206E5B"/>
    <w:rsid w:val="002122CA"/>
    <w:rsid w:val="002143BC"/>
    <w:rsid w:val="00221F9A"/>
    <w:rsid w:val="00230652"/>
    <w:rsid w:val="00235D7A"/>
    <w:rsid w:val="0023790E"/>
    <w:rsid w:val="00237B04"/>
    <w:rsid w:val="00241A61"/>
    <w:rsid w:val="002438FF"/>
    <w:rsid w:val="00243F26"/>
    <w:rsid w:val="002443A2"/>
    <w:rsid w:val="00244A6F"/>
    <w:rsid w:val="002459DB"/>
    <w:rsid w:val="002474A6"/>
    <w:rsid w:val="00250B0D"/>
    <w:rsid w:val="00251567"/>
    <w:rsid w:val="00257C27"/>
    <w:rsid w:val="00260769"/>
    <w:rsid w:val="0026136B"/>
    <w:rsid w:val="00261607"/>
    <w:rsid w:val="00262E0A"/>
    <w:rsid w:val="0026400A"/>
    <w:rsid w:val="00270E81"/>
    <w:rsid w:val="00271B38"/>
    <w:rsid w:val="00275B26"/>
    <w:rsid w:val="00275E90"/>
    <w:rsid w:val="002834B0"/>
    <w:rsid w:val="002850B5"/>
    <w:rsid w:val="00285DF4"/>
    <w:rsid w:val="002900A5"/>
    <w:rsid w:val="002929F5"/>
    <w:rsid w:val="00292E1B"/>
    <w:rsid w:val="00293804"/>
    <w:rsid w:val="00294176"/>
    <w:rsid w:val="00295DB8"/>
    <w:rsid w:val="00296CF3"/>
    <w:rsid w:val="002A1E33"/>
    <w:rsid w:val="002A4FF4"/>
    <w:rsid w:val="002B0677"/>
    <w:rsid w:val="002B151B"/>
    <w:rsid w:val="002B1F90"/>
    <w:rsid w:val="002B3EEE"/>
    <w:rsid w:val="002B563E"/>
    <w:rsid w:val="002B5A3E"/>
    <w:rsid w:val="002B7887"/>
    <w:rsid w:val="002C615F"/>
    <w:rsid w:val="002C66CE"/>
    <w:rsid w:val="002C7CB4"/>
    <w:rsid w:val="002D023E"/>
    <w:rsid w:val="002D0D62"/>
    <w:rsid w:val="002D14B2"/>
    <w:rsid w:val="002D2225"/>
    <w:rsid w:val="002D2A43"/>
    <w:rsid w:val="002D5540"/>
    <w:rsid w:val="002D5BE1"/>
    <w:rsid w:val="002D6826"/>
    <w:rsid w:val="002E2B99"/>
    <w:rsid w:val="002E2C26"/>
    <w:rsid w:val="002E4683"/>
    <w:rsid w:val="002E6A76"/>
    <w:rsid w:val="002E6EFD"/>
    <w:rsid w:val="002E777E"/>
    <w:rsid w:val="002F0807"/>
    <w:rsid w:val="002F0BBB"/>
    <w:rsid w:val="002F150B"/>
    <w:rsid w:val="002F1F25"/>
    <w:rsid w:val="002F6A65"/>
    <w:rsid w:val="00301831"/>
    <w:rsid w:val="00301EDE"/>
    <w:rsid w:val="00305975"/>
    <w:rsid w:val="0030601B"/>
    <w:rsid w:val="003113A9"/>
    <w:rsid w:val="003142C6"/>
    <w:rsid w:val="003146FF"/>
    <w:rsid w:val="00314FB7"/>
    <w:rsid w:val="003157F1"/>
    <w:rsid w:val="00315EC2"/>
    <w:rsid w:val="00316624"/>
    <w:rsid w:val="00321B6A"/>
    <w:rsid w:val="00332F62"/>
    <w:rsid w:val="00340960"/>
    <w:rsid w:val="003447E8"/>
    <w:rsid w:val="003528A6"/>
    <w:rsid w:val="00352C3F"/>
    <w:rsid w:val="00353CA4"/>
    <w:rsid w:val="00354315"/>
    <w:rsid w:val="003548CF"/>
    <w:rsid w:val="00355022"/>
    <w:rsid w:val="003555F8"/>
    <w:rsid w:val="003563A8"/>
    <w:rsid w:val="003611C9"/>
    <w:rsid w:val="00361468"/>
    <w:rsid w:val="003637D5"/>
    <w:rsid w:val="0036466C"/>
    <w:rsid w:val="003659B9"/>
    <w:rsid w:val="00366F75"/>
    <w:rsid w:val="0036757A"/>
    <w:rsid w:val="00367DC1"/>
    <w:rsid w:val="00370698"/>
    <w:rsid w:val="00372A0E"/>
    <w:rsid w:val="0037427B"/>
    <w:rsid w:val="003758CC"/>
    <w:rsid w:val="00376BDE"/>
    <w:rsid w:val="00377CD5"/>
    <w:rsid w:val="00380713"/>
    <w:rsid w:val="00382244"/>
    <w:rsid w:val="0038305E"/>
    <w:rsid w:val="003833E3"/>
    <w:rsid w:val="0038358E"/>
    <w:rsid w:val="00383769"/>
    <w:rsid w:val="003848F4"/>
    <w:rsid w:val="00384F5B"/>
    <w:rsid w:val="00391A18"/>
    <w:rsid w:val="00392E48"/>
    <w:rsid w:val="003940BD"/>
    <w:rsid w:val="003958C4"/>
    <w:rsid w:val="00395DD6"/>
    <w:rsid w:val="003A33C6"/>
    <w:rsid w:val="003A4316"/>
    <w:rsid w:val="003A50B0"/>
    <w:rsid w:val="003A5B60"/>
    <w:rsid w:val="003A64C3"/>
    <w:rsid w:val="003A751A"/>
    <w:rsid w:val="003B09C0"/>
    <w:rsid w:val="003B58A3"/>
    <w:rsid w:val="003B7901"/>
    <w:rsid w:val="003B7B54"/>
    <w:rsid w:val="003C12CD"/>
    <w:rsid w:val="003C198C"/>
    <w:rsid w:val="003C1CC9"/>
    <w:rsid w:val="003C22CE"/>
    <w:rsid w:val="003C2E23"/>
    <w:rsid w:val="003C3FDF"/>
    <w:rsid w:val="003D3C04"/>
    <w:rsid w:val="003D5332"/>
    <w:rsid w:val="003D661F"/>
    <w:rsid w:val="003E0A02"/>
    <w:rsid w:val="003E0D10"/>
    <w:rsid w:val="003E2DD1"/>
    <w:rsid w:val="003E5D86"/>
    <w:rsid w:val="003F1C68"/>
    <w:rsid w:val="003F1E77"/>
    <w:rsid w:val="003F5402"/>
    <w:rsid w:val="003F7C88"/>
    <w:rsid w:val="00401F51"/>
    <w:rsid w:val="0040539F"/>
    <w:rsid w:val="00405E82"/>
    <w:rsid w:val="00410F3C"/>
    <w:rsid w:val="00411452"/>
    <w:rsid w:val="004120D5"/>
    <w:rsid w:val="004126D7"/>
    <w:rsid w:val="0042240B"/>
    <w:rsid w:val="0042302D"/>
    <w:rsid w:val="00423A46"/>
    <w:rsid w:val="00426F77"/>
    <w:rsid w:val="00432158"/>
    <w:rsid w:val="00432A10"/>
    <w:rsid w:val="004336D3"/>
    <w:rsid w:val="00442088"/>
    <w:rsid w:val="00442A10"/>
    <w:rsid w:val="00444B79"/>
    <w:rsid w:val="004450A4"/>
    <w:rsid w:val="004465B1"/>
    <w:rsid w:val="00447E69"/>
    <w:rsid w:val="0045251D"/>
    <w:rsid w:val="0045278A"/>
    <w:rsid w:val="00455D66"/>
    <w:rsid w:val="004565E5"/>
    <w:rsid w:val="00456998"/>
    <w:rsid w:val="004603CE"/>
    <w:rsid w:val="00460A28"/>
    <w:rsid w:val="00464F99"/>
    <w:rsid w:val="00467925"/>
    <w:rsid w:val="00472F80"/>
    <w:rsid w:val="00474DAD"/>
    <w:rsid w:val="004762F7"/>
    <w:rsid w:val="0047767C"/>
    <w:rsid w:val="00483AFF"/>
    <w:rsid w:val="00484325"/>
    <w:rsid w:val="00487124"/>
    <w:rsid w:val="00487429"/>
    <w:rsid w:val="00490A83"/>
    <w:rsid w:val="00493888"/>
    <w:rsid w:val="004959D0"/>
    <w:rsid w:val="0049600A"/>
    <w:rsid w:val="0049768A"/>
    <w:rsid w:val="00497895"/>
    <w:rsid w:val="004A03B0"/>
    <w:rsid w:val="004A155D"/>
    <w:rsid w:val="004A24E0"/>
    <w:rsid w:val="004A2666"/>
    <w:rsid w:val="004A2C89"/>
    <w:rsid w:val="004A4A6B"/>
    <w:rsid w:val="004A6C03"/>
    <w:rsid w:val="004C2609"/>
    <w:rsid w:val="004C3CB7"/>
    <w:rsid w:val="004D4DDC"/>
    <w:rsid w:val="004D75C0"/>
    <w:rsid w:val="004E309C"/>
    <w:rsid w:val="004E5D46"/>
    <w:rsid w:val="004E5F65"/>
    <w:rsid w:val="004F13F3"/>
    <w:rsid w:val="004F173D"/>
    <w:rsid w:val="004F17E5"/>
    <w:rsid w:val="004F215A"/>
    <w:rsid w:val="004F2D61"/>
    <w:rsid w:val="004F3DB3"/>
    <w:rsid w:val="004F42EB"/>
    <w:rsid w:val="0050040F"/>
    <w:rsid w:val="005016AD"/>
    <w:rsid w:val="00506ACA"/>
    <w:rsid w:val="00513B12"/>
    <w:rsid w:val="0051424A"/>
    <w:rsid w:val="005150CE"/>
    <w:rsid w:val="00520158"/>
    <w:rsid w:val="0052381E"/>
    <w:rsid w:val="005254D5"/>
    <w:rsid w:val="00526061"/>
    <w:rsid w:val="0052777F"/>
    <w:rsid w:val="0053002E"/>
    <w:rsid w:val="005301A9"/>
    <w:rsid w:val="005317A4"/>
    <w:rsid w:val="005327C1"/>
    <w:rsid w:val="005359D4"/>
    <w:rsid w:val="00540C12"/>
    <w:rsid w:val="00544660"/>
    <w:rsid w:val="00546425"/>
    <w:rsid w:val="00547BD7"/>
    <w:rsid w:val="005501AA"/>
    <w:rsid w:val="005506EB"/>
    <w:rsid w:val="0056048F"/>
    <w:rsid w:val="005609DC"/>
    <w:rsid w:val="00560B07"/>
    <w:rsid w:val="005614FD"/>
    <w:rsid w:val="00562759"/>
    <w:rsid w:val="00565B0B"/>
    <w:rsid w:val="005670EF"/>
    <w:rsid w:val="00567EF3"/>
    <w:rsid w:val="00570243"/>
    <w:rsid w:val="00570D4D"/>
    <w:rsid w:val="005744C0"/>
    <w:rsid w:val="00576B1D"/>
    <w:rsid w:val="00577C72"/>
    <w:rsid w:val="005811E8"/>
    <w:rsid w:val="00581D13"/>
    <w:rsid w:val="0058797B"/>
    <w:rsid w:val="00590C5E"/>
    <w:rsid w:val="00592A1A"/>
    <w:rsid w:val="00595688"/>
    <w:rsid w:val="005A040F"/>
    <w:rsid w:val="005A2CF2"/>
    <w:rsid w:val="005A33CA"/>
    <w:rsid w:val="005A418B"/>
    <w:rsid w:val="005A4E9D"/>
    <w:rsid w:val="005B0640"/>
    <w:rsid w:val="005B0CA3"/>
    <w:rsid w:val="005B327B"/>
    <w:rsid w:val="005B3B19"/>
    <w:rsid w:val="005B411E"/>
    <w:rsid w:val="005C05A7"/>
    <w:rsid w:val="005C4557"/>
    <w:rsid w:val="005C4647"/>
    <w:rsid w:val="005C68FD"/>
    <w:rsid w:val="005C792D"/>
    <w:rsid w:val="005C796E"/>
    <w:rsid w:val="005D61BA"/>
    <w:rsid w:val="005E1A5D"/>
    <w:rsid w:val="005E31EA"/>
    <w:rsid w:val="005E3399"/>
    <w:rsid w:val="005E3AA5"/>
    <w:rsid w:val="005E40AE"/>
    <w:rsid w:val="005E6B01"/>
    <w:rsid w:val="005E7086"/>
    <w:rsid w:val="005E748A"/>
    <w:rsid w:val="005F155A"/>
    <w:rsid w:val="005F1CF0"/>
    <w:rsid w:val="005F339B"/>
    <w:rsid w:val="005F471C"/>
    <w:rsid w:val="005F6632"/>
    <w:rsid w:val="00601049"/>
    <w:rsid w:val="006017E8"/>
    <w:rsid w:val="00601C6D"/>
    <w:rsid w:val="00601E76"/>
    <w:rsid w:val="00605F87"/>
    <w:rsid w:val="00606CA7"/>
    <w:rsid w:val="006112E5"/>
    <w:rsid w:val="00612CD5"/>
    <w:rsid w:val="00613EBE"/>
    <w:rsid w:val="006153F6"/>
    <w:rsid w:val="0061577C"/>
    <w:rsid w:val="00622805"/>
    <w:rsid w:val="00622C83"/>
    <w:rsid w:val="00624157"/>
    <w:rsid w:val="00625AF1"/>
    <w:rsid w:val="00625F02"/>
    <w:rsid w:val="00626056"/>
    <w:rsid w:val="006265BB"/>
    <w:rsid w:val="00631FFC"/>
    <w:rsid w:val="00633745"/>
    <w:rsid w:val="00634CB1"/>
    <w:rsid w:val="00641F30"/>
    <w:rsid w:val="006456C2"/>
    <w:rsid w:val="00647841"/>
    <w:rsid w:val="0065220C"/>
    <w:rsid w:val="006576CB"/>
    <w:rsid w:val="00660798"/>
    <w:rsid w:val="00661388"/>
    <w:rsid w:val="006613A5"/>
    <w:rsid w:val="0066269A"/>
    <w:rsid w:val="00665E0E"/>
    <w:rsid w:val="006662F7"/>
    <w:rsid w:val="00667AB6"/>
    <w:rsid w:val="0067074A"/>
    <w:rsid w:val="0067113A"/>
    <w:rsid w:val="00671E54"/>
    <w:rsid w:val="00676897"/>
    <w:rsid w:val="00676E52"/>
    <w:rsid w:val="00677674"/>
    <w:rsid w:val="00682BC6"/>
    <w:rsid w:val="00684052"/>
    <w:rsid w:val="00684A89"/>
    <w:rsid w:val="00685E4C"/>
    <w:rsid w:val="00687420"/>
    <w:rsid w:val="0069086C"/>
    <w:rsid w:val="00691750"/>
    <w:rsid w:val="006969CB"/>
    <w:rsid w:val="006A04F1"/>
    <w:rsid w:val="006A16B6"/>
    <w:rsid w:val="006A2CE0"/>
    <w:rsid w:val="006A590C"/>
    <w:rsid w:val="006A5C8A"/>
    <w:rsid w:val="006B00FF"/>
    <w:rsid w:val="006B2470"/>
    <w:rsid w:val="006B351A"/>
    <w:rsid w:val="006C23DD"/>
    <w:rsid w:val="006C5543"/>
    <w:rsid w:val="006D34A1"/>
    <w:rsid w:val="006D4042"/>
    <w:rsid w:val="006D420D"/>
    <w:rsid w:val="006D4C08"/>
    <w:rsid w:val="006D6131"/>
    <w:rsid w:val="006D64D6"/>
    <w:rsid w:val="006E2838"/>
    <w:rsid w:val="006E39BC"/>
    <w:rsid w:val="006E4D24"/>
    <w:rsid w:val="006E75BB"/>
    <w:rsid w:val="006E77FB"/>
    <w:rsid w:val="006E7C31"/>
    <w:rsid w:val="006F1666"/>
    <w:rsid w:val="006F256F"/>
    <w:rsid w:val="006F63E1"/>
    <w:rsid w:val="0070298C"/>
    <w:rsid w:val="007039C0"/>
    <w:rsid w:val="007048A6"/>
    <w:rsid w:val="0070580F"/>
    <w:rsid w:val="00706EF5"/>
    <w:rsid w:val="007141FF"/>
    <w:rsid w:val="00714F09"/>
    <w:rsid w:val="00717D31"/>
    <w:rsid w:val="007220FB"/>
    <w:rsid w:val="0072328A"/>
    <w:rsid w:val="00732AC8"/>
    <w:rsid w:val="00735227"/>
    <w:rsid w:val="00736CA0"/>
    <w:rsid w:val="0073766C"/>
    <w:rsid w:val="0073772E"/>
    <w:rsid w:val="00743007"/>
    <w:rsid w:val="00743C4A"/>
    <w:rsid w:val="00747937"/>
    <w:rsid w:val="00750995"/>
    <w:rsid w:val="00757F35"/>
    <w:rsid w:val="007618A6"/>
    <w:rsid w:val="00763581"/>
    <w:rsid w:val="00763D34"/>
    <w:rsid w:val="0077190A"/>
    <w:rsid w:val="00772FB5"/>
    <w:rsid w:val="00773390"/>
    <w:rsid w:val="00774C93"/>
    <w:rsid w:val="0077615B"/>
    <w:rsid w:val="00777F28"/>
    <w:rsid w:val="007813C6"/>
    <w:rsid w:val="00782580"/>
    <w:rsid w:val="007831B7"/>
    <w:rsid w:val="00784060"/>
    <w:rsid w:val="00785AB2"/>
    <w:rsid w:val="00786E46"/>
    <w:rsid w:val="00787D23"/>
    <w:rsid w:val="00790428"/>
    <w:rsid w:val="00790F31"/>
    <w:rsid w:val="00793BD7"/>
    <w:rsid w:val="00793C29"/>
    <w:rsid w:val="00794B39"/>
    <w:rsid w:val="00794F1D"/>
    <w:rsid w:val="00797538"/>
    <w:rsid w:val="007A0852"/>
    <w:rsid w:val="007A35EE"/>
    <w:rsid w:val="007A4F85"/>
    <w:rsid w:val="007A6613"/>
    <w:rsid w:val="007A6BF8"/>
    <w:rsid w:val="007B0CFE"/>
    <w:rsid w:val="007B242D"/>
    <w:rsid w:val="007B2B17"/>
    <w:rsid w:val="007B36B1"/>
    <w:rsid w:val="007B4E0A"/>
    <w:rsid w:val="007B6AA8"/>
    <w:rsid w:val="007C2B65"/>
    <w:rsid w:val="007C6E5D"/>
    <w:rsid w:val="007C7AF6"/>
    <w:rsid w:val="007D049D"/>
    <w:rsid w:val="007D0B66"/>
    <w:rsid w:val="007D2CFE"/>
    <w:rsid w:val="007D3B37"/>
    <w:rsid w:val="007D425F"/>
    <w:rsid w:val="007D75F0"/>
    <w:rsid w:val="007F7ED6"/>
    <w:rsid w:val="00804A4F"/>
    <w:rsid w:val="00805093"/>
    <w:rsid w:val="00805F68"/>
    <w:rsid w:val="00806D0D"/>
    <w:rsid w:val="00815C13"/>
    <w:rsid w:val="008203B2"/>
    <w:rsid w:val="008205DB"/>
    <w:rsid w:val="00821031"/>
    <w:rsid w:val="00821163"/>
    <w:rsid w:val="00821D03"/>
    <w:rsid w:val="008306AE"/>
    <w:rsid w:val="008336D3"/>
    <w:rsid w:val="00835177"/>
    <w:rsid w:val="00837A83"/>
    <w:rsid w:val="00841652"/>
    <w:rsid w:val="00842086"/>
    <w:rsid w:val="008433BD"/>
    <w:rsid w:val="00847BB4"/>
    <w:rsid w:val="00850BF5"/>
    <w:rsid w:val="008522C3"/>
    <w:rsid w:val="00852EB8"/>
    <w:rsid w:val="00855835"/>
    <w:rsid w:val="00855DF1"/>
    <w:rsid w:val="00860D1E"/>
    <w:rsid w:val="00860DAD"/>
    <w:rsid w:val="008614A7"/>
    <w:rsid w:val="00863DCA"/>
    <w:rsid w:val="00866D2F"/>
    <w:rsid w:val="0086796F"/>
    <w:rsid w:val="00871892"/>
    <w:rsid w:val="00871A35"/>
    <w:rsid w:val="00871D07"/>
    <w:rsid w:val="00874237"/>
    <w:rsid w:val="008752BE"/>
    <w:rsid w:val="00880882"/>
    <w:rsid w:val="008836A7"/>
    <w:rsid w:val="008845B7"/>
    <w:rsid w:val="008864F8"/>
    <w:rsid w:val="008874BF"/>
    <w:rsid w:val="00887DE7"/>
    <w:rsid w:val="008969A5"/>
    <w:rsid w:val="008A31A7"/>
    <w:rsid w:val="008A3781"/>
    <w:rsid w:val="008A4B69"/>
    <w:rsid w:val="008A5A69"/>
    <w:rsid w:val="008A615B"/>
    <w:rsid w:val="008B3CBF"/>
    <w:rsid w:val="008B4249"/>
    <w:rsid w:val="008C0476"/>
    <w:rsid w:val="008C0C27"/>
    <w:rsid w:val="008C42B8"/>
    <w:rsid w:val="008C51DF"/>
    <w:rsid w:val="008C6CA4"/>
    <w:rsid w:val="008D0089"/>
    <w:rsid w:val="008D2D37"/>
    <w:rsid w:val="008D4667"/>
    <w:rsid w:val="008D7554"/>
    <w:rsid w:val="008E2C8D"/>
    <w:rsid w:val="008E3DC3"/>
    <w:rsid w:val="008E3E7B"/>
    <w:rsid w:val="008E42C1"/>
    <w:rsid w:val="008E5CBD"/>
    <w:rsid w:val="008E67F9"/>
    <w:rsid w:val="008E6A3C"/>
    <w:rsid w:val="008F3E8D"/>
    <w:rsid w:val="008F6E13"/>
    <w:rsid w:val="009118F4"/>
    <w:rsid w:val="009123C0"/>
    <w:rsid w:val="00914854"/>
    <w:rsid w:val="0091499F"/>
    <w:rsid w:val="00914A80"/>
    <w:rsid w:val="00915486"/>
    <w:rsid w:val="00916127"/>
    <w:rsid w:val="00916510"/>
    <w:rsid w:val="0092383B"/>
    <w:rsid w:val="009245D8"/>
    <w:rsid w:val="00924703"/>
    <w:rsid w:val="009253B3"/>
    <w:rsid w:val="009257D4"/>
    <w:rsid w:val="00925950"/>
    <w:rsid w:val="00926024"/>
    <w:rsid w:val="00927963"/>
    <w:rsid w:val="009279D6"/>
    <w:rsid w:val="00932347"/>
    <w:rsid w:val="009328F6"/>
    <w:rsid w:val="00933A81"/>
    <w:rsid w:val="00935BB7"/>
    <w:rsid w:val="00936517"/>
    <w:rsid w:val="00940608"/>
    <w:rsid w:val="00941D8E"/>
    <w:rsid w:val="00941FB3"/>
    <w:rsid w:val="00942A5A"/>
    <w:rsid w:val="009453E6"/>
    <w:rsid w:val="00945A25"/>
    <w:rsid w:val="00946649"/>
    <w:rsid w:val="00946FF2"/>
    <w:rsid w:val="0095025E"/>
    <w:rsid w:val="00952D2A"/>
    <w:rsid w:val="0095337C"/>
    <w:rsid w:val="00954B89"/>
    <w:rsid w:val="009611A8"/>
    <w:rsid w:val="009670A8"/>
    <w:rsid w:val="00970950"/>
    <w:rsid w:val="0097413C"/>
    <w:rsid w:val="00974BDE"/>
    <w:rsid w:val="00976123"/>
    <w:rsid w:val="009811D7"/>
    <w:rsid w:val="00983DE3"/>
    <w:rsid w:val="00984340"/>
    <w:rsid w:val="009875FD"/>
    <w:rsid w:val="00990DDC"/>
    <w:rsid w:val="009931CA"/>
    <w:rsid w:val="009932D2"/>
    <w:rsid w:val="009A1265"/>
    <w:rsid w:val="009A2F63"/>
    <w:rsid w:val="009A71C4"/>
    <w:rsid w:val="009B1532"/>
    <w:rsid w:val="009B5929"/>
    <w:rsid w:val="009C65B1"/>
    <w:rsid w:val="009C65C3"/>
    <w:rsid w:val="009C7AF1"/>
    <w:rsid w:val="009D2791"/>
    <w:rsid w:val="009D54A0"/>
    <w:rsid w:val="009D587B"/>
    <w:rsid w:val="009D7C28"/>
    <w:rsid w:val="009E0A62"/>
    <w:rsid w:val="009E129D"/>
    <w:rsid w:val="009E1C74"/>
    <w:rsid w:val="009E4611"/>
    <w:rsid w:val="009E5230"/>
    <w:rsid w:val="009F0D4E"/>
    <w:rsid w:val="009F1314"/>
    <w:rsid w:val="009F3C1C"/>
    <w:rsid w:val="009F584D"/>
    <w:rsid w:val="009F6049"/>
    <w:rsid w:val="00A0054D"/>
    <w:rsid w:val="00A00878"/>
    <w:rsid w:val="00A00DC5"/>
    <w:rsid w:val="00A02214"/>
    <w:rsid w:val="00A04495"/>
    <w:rsid w:val="00A054F4"/>
    <w:rsid w:val="00A074E1"/>
    <w:rsid w:val="00A07B4D"/>
    <w:rsid w:val="00A10AC3"/>
    <w:rsid w:val="00A146BE"/>
    <w:rsid w:val="00A2108E"/>
    <w:rsid w:val="00A24EF2"/>
    <w:rsid w:val="00A2563C"/>
    <w:rsid w:val="00A27EEC"/>
    <w:rsid w:val="00A30118"/>
    <w:rsid w:val="00A30EB0"/>
    <w:rsid w:val="00A317E2"/>
    <w:rsid w:val="00A3226A"/>
    <w:rsid w:val="00A34FED"/>
    <w:rsid w:val="00A36E85"/>
    <w:rsid w:val="00A420A3"/>
    <w:rsid w:val="00A4215D"/>
    <w:rsid w:val="00A4381A"/>
    <w:rsid w:val="00A44A55"/>
    <w:rsid w:val="00A4511A"/>
    <w:rsid w:val="00A50D13"/>
    <w:rsid w:val="00A50EF3"/>
    <w:rsid w:val="00A51D9C"/>
    <w:rsid w:val="00A52518"/>
    <w:rsid w:val="00A526E9"/>
    <w:rsid w:val="00A54759"/>
    <w:rsid w:val="00A54E14"/>
    <w:rsid w:val="00A55340"/>
    <w:rsid w:val="00A555CE"/>
    <w:rsid w:val="00A566A8"/>
    <w:rsid w:val="00A56C5D"/>
    <w:rsid w:val="00A570F3"/>
    <w:rsid w:val="00A57363"/>
    <w:rsid w:val="00A57965"/>
    <w:rsid w:val="00A62606"/>
    <w:rsid w:val="00A62F82"/>
    <w:rsid w:val="00A645AA"/>
    <w:rsid w:val="00A64890"/>
    <w:rsid w:val="00A659FD"/>
    <w:rsid w:val="00A7184F"/>
    <w:rsid w:val="00A71912"/>
    <w:rsid w:val="00A71CC7"/>
    <w:rsid w:val="00A72958"/>
    <w:rsid w:val="00A729E3"/>
    <w:rsid w:val="00A74FE9"/>
    <w:rsid w:val="00A7550D"/>
    <w:rsid w:val="00A802F9"/>
    <w:rsid w:val="00A82CDB"/>
    <w:rsid w:val="00A82DE9"/>
    <w:rsid w:val="00A8373E"/>
    <w:rsid w:val="00A854FB"/>
    <w:rsid w:val="00A87224"/>
    <w:rsid w:val="00A901DA"/>
    <w:rsid w:val="00A9337A"/>
    <w:rsid w:val="00A93A40"/>
    <w:rsid w:val="00A952DE"/>
    <w:rsid w:val="00A9670F"/>
    <w:rsid w:val="00A97207"/>
    <w:rsid w:val="00AA0373"/>
    <w:rsid w:val="00AA03A6"/>
    <w:rsid w:val="00AA2564"/>
    <w:rsid w:val="00AA385C"/>
    <w:rsid w:val="00AA4A49"/>
    <w:rsid w:val="00AA653F"/>
    <w:rsid w:val="00AB3B16"/>
    <w:rsid w:val="00AB42CC"/>
    <w:rsid w:val="00AC3279"/>
    <w:rsid w:val="00AC3968"/>
    <w:rsid w:val="00AD2E87"/>
    <w:rsid w:val="00AD324B"/>
    <w:rsid w:val="00AD4D78"/>
    <w:rsid w:val="00AD6120"/>
    <w:rsid w:val="00AD7973"/>
    <w:rsid w:val="00AD7D87"/>
    <w:rsid w:val="00AE06A7"/>
    <w:rsid w:val="00AE208B"/>
    <w:rsid w:val="00AE6DCE"/>
    <w:rsid w:val="00AF199A"/>
    <w:rsid w:val="00AF281A"/>
    <w:rsid w:val="00AF2A2C"/>
    <w:rsid w:val="00AF5F62"/>
    <w:rsid w:val="00AF7AD9"/>
    <w:rsid w:val="00B00C51"/>
    <w:rsid w:val="00B00E38"/>
    <w:rsid w:val="00B03488"/>
    <w:rsid w:val="00B12181"/>
    <w:rsid w:val="00B1465A"/>
    <w:rsid w:val="00B160A2"/>
    <w:rsid w:val="00B20134"/>
    <w:rsid w:val="00B2255F"/>
    <w:rsid w:val="00B24CAD"/>
    <w:rsid w:val="00B25DD4"/>
    <w:rsid w:val="00B30DC3"/>
    <w:rsid w:val="00B32C54"/>
    <w:rsid w:val="00B3306C"/>
    <w:rsid w:val="00B33937"/>
    <w:rsid w:val="00B33FEF"/>
    <w:rsid w:val="00B3519F"/>
    <w:rsid w:val="00B365FA"/>
    <w:rsid w:val="00B368A6"/>
    <w:rsid w:val="00B37C50"/>
    <w:rsid w:val="00B41369"/>
    <w:rsid w:val="00B426B8"/>
    <w:rsid w:val="00B47607"/>
    <w:rsid w:val="00B47701"/>
    <w:rsid w:val="00B5053C"/>
    <w:rsid w:val="00B52C4F"/>
    <w:rsid w:val="00B533CC"/>
    <w:rsid w:val="00B55C02"/>
    <w:rsid w:val="00B5625C"/>
    <w:rsid w:val="00B6014F"/>
    <w:rsid w:val="00B61BA0"/>
    <w:rsid w:val="00B6271A"/>
    <w:rsid w:val="00B6341F"/>
    <w:rsid w:val="00B661D5"/>
    <w:rsid w:val="00B71030"/>
    <w:rsid w:val="00B719F4"/>
    <w:rsid w:val="00B74C54"/>
    <w:rsid w:val="00B76631"/>
    <w:rsid w:val="00B77602"/>
    <w:rsid w:val="00B801D1"/>
    <w:rsid w:val="00B815FA"/>
    <w:rsid w:val="00B82A1E"/>
    <w:rsid w:val="00B82D08"/>
    <w:rsid w:val="00B8317F"/>
    <w:rsid w:val="00B83AEE"/>
    <w:rsid w:val="00B87DE6"/>
    <w:rsid w:val="00B917FE"/>
    <w:rsid w:val="00B91877"/>
    <w:rsid w:val="00B92226"/>
    <w:rsid w:val="00B933F4"/>
    <w:rsid w:val="00B9341A"/>
    <w:rsid w:val="00B93491"/>
    <w:rsid w:val="00B94FE3"/>
    <w:rsid w:val="00B960AA"/>
    <w:rsid w:val="00B961CB"/>
    <w:rsid w:val="00BA0778"/>
    <w:rsid w:val="00BA1D4E"/>
    <w:rsid w:val="00BB0A46"/>
    <w:rsid w:val="00BB1626"/>
    <w:rsid w:val="00BB16B2"/>
    <w:rsid w:val="00BB505A"/>
    <w:rsid w:val="00BB5468"/>
    <w:rsid w:val="00BB66FA"/>
    <w:rsid w:val="00BC1B18"/>
    <w:rsid w:val="00BC37B2"/>
    <w:rsid w:val="00BC787A"/>
    <w:rsid w:val="00BC7BFD"/>
    <w:rsid w:val="00BC7C9C"/>
    <w:rsid w:val="00BD0D02"/>
    <w:rsid w:val="00BD50E8"/>
    <w:rsid w:val="00BE41A4"/>
    <w:rsid w:val="00BE4932"/>
    <w:rsid w:val="00BE7166"/>
    <w:rsid w:val="00BF101A"/>
    <w:rsid w:val="00BF6B2F"/>
    <w:rsid w:val="00C01076"/>
    <w:rsid w:val="00C0734D"/>
    <w:rsid w:val="00C0756C"/>
    <w:rsid w:val="00C07D5E"/>
    <w:rsid w:val="00C10148"/>
    <w:rsid w:val="00C102C8"/>
    <w:rsid w:val="00C16542"/>
    <w:rsid w:val="00C16A0E"/>
    <w:rsid w:val="00C17E8B"/>
    <w:rsid w:val="00C20EDC"/>
    <w:rsid w:val="00C2102E"/>
    <w:rsid w:val="00C21272"/>
    <w:rsid w:val="00C247A6"/>
    <w:rsid w:val="00C264EB"/>
    <w:rsid w:val="00C27720"/>
    <w:rsid w:val="00C27867"/>
    <w:rsid w:val="00C31DB1"/>
    <w:rsid w:val="00C32107"/>
    <w:rsid w:val="00C327F1"/>
    <w:rsid w:val="00C33864"/>
    <w:rsid w:val="00C3592B"/>
    <w:rsid w:val="00C36C7A"/>
    <w:rsid w:val="00C40F83"/>
    <w:rsid w:val="00C40FC9"/>
    <w:rsid w:val="00C42CB3"/>
    <w:rsid w:val="00C453EE"/>
    <w:rsid w:val="00C45D1F"/>
    <w:rsid w:val="00C45E5A"/>
    <w:rsid w:val="00C46808"/>
    <w:rsid w:val="00C46A7D"/>
    <w:rsid w:val="00C46D88"/>
    <w:rsid w:val="00C472F4"/>
    <w:rsid w:val="00C47546"/>
    <w:rsid w:val="00C521AC"/>
    <w:rsid w:val="00C522C3"/>
    <w:rsid w:val="00C639AD"/>
    <w:rsid w:val="00C65E37"/>
    <w:rsid w:val="00C67702"/>
    <w:rsid w:val="00C711D4"/>
    <w:rsid w:val="00C77693"/>
    <w:rsid w:val="00C805BB"/>
    <w:rsid w:val="00C8258A"/>
    <w:rsid w:val="00C847CC"/>
    <w:rsid w:val="00C84C1C"/>
    <w:rsid w:val="00C85367"/>
    <w:rsid w:val="00C863C9"/>
    <w:rsid w:val="00C90201"/>
    <w:rsid w:val="00C9284F"/>
    <w:rsid w:val="00C93A0B"/>
    <w:rsid w:val="00C9495D"/>
    <w:rsid w:val="00C94F5B"/>
    <w:rsid w:val="00C95D54"/>
    <w:rsid w:val="00C96680"/>
    <w:rsid w:val="00C96B7E"/>
    <w:rsid w:val="00C97F1D"/>
    <w:rsid w:val="00CA3246"/>
    <w:rsid w:val="00CA3AC0"/>
    <w:rsid w:val="00CA7B2C"/>
    <w:rsid w:val="00CB0A9F"/>
    <w:rsid w:val="00CB2D13"/>
    <w:rsid w:val="00CB4DE9"/>
    <w:rsid w:val="00CB5626"/>
    <w:rsid w:val="00CB573D"/>
    <w:rsid w:val="00CB71F2"/>
    <w:rsid w:val="00CC2976"/>
    <w:rsid w:val="00CC51A8"/>
    <w:rsid w:val="00CD1BB0"/>
    <w:rsid w:val="00CD33C7"/>
    <w:rsid w:val="00CD7269"/>
    <w:rsid w:val="00CD7943"/>
    <w:rsid w:val="00CE3069"/>
    <w:rsid w:val="00CE3252"/>
    <w:rsid w:val="00CE7786"/>
    <w:rsid w:val="00CE792F"/>
    <w:rsid w:val="00CF5059"/>
    <w:rsid w:val="00CF574F"/>
    <w:rsid w:val="00CF7A3D"/>
    <w:rsid w:val="00D01A19"/>
    <w:rsid w:val="00D0232E"/>
    <w:rsid w:val="00D04AB0"/>
    <w:rsid w:val="00D056EC"/>
    <w:rsid w:val="00D058E5"/>
    <w:rsid w:val="00D06ADA"/>
    <w:rsid w:val="00D07391"/>
    <w:rsid w:val="00D10B55"/>
    <w:rsid w:val="00D10F32"/>
    <w:rsid w:val="00D11315"/>
    <w:rsid w:val="00D11559"/>
    <w:rsid w:val="00D14609"/>
    <w:rsid w:val="00D148F6"/>
    <w:rsid w:val="00D14B47"/>
    <w:rsid w:val="00D32752"/>
    <w:rsid w:val="00D34CD9"/>
    <w:rsid w:val="00D3577A"/>
    <w:rsid w:val="00D37205"/>
    <w:rsid w:val="00D410F2"/>
    <w:rsid w:val="00D432B2"/>
    <w:rsid w:val="00D46B9B"/>
    <w:rsid w:val="00D4787F"/>
    <w:rsid w:val="00D55FBF"/>
    <w:rsid w:val="00D57022"/>
    <w:rsid w:val="00D607B0"/>
    <w:rsid w:val="00D60D9D"/>
    <w:rsid w:val="00D61F46"/>
    <w:rsid w:val="00D63AB7"/>
    <w:rsid w:val="00D64630"/>
    <w:rsid w:val="00D6622E"/>
    <w:rsid w:val="00D6675E"/>
    <w:rsid w:val="00D76A77"/>
    <w:rsid w:val="00D77018"/>
    <w:rsid w:val="00D81A7F"/>
    <w:rsid w:val="00D82E20"/>
    <w:rsid w:val="00D83607"/>
    <w:rsid w:val="00D90AC5"/>
    <w:rsid w:val="00D90C68"/>
    <w:rsid w:val="00D92900"/>
    <w:rsid w:val="00DA0D07"/>
    <w:rsid w:val="00DA352D"/>
    <w:rsid w:val="00DA388B"/>
    <w:rsid w:val="00DB4C5B"/>
    <w:rsid w:val="00DB5852"/>
    <w:rsid w:val="00DB5D85"/>
    <w:rsid w:val="00DB6546"/>
    <w:rsid w:val="00DB7F64"/>
    <w:rsid w:val="00DC02E0"/>
    <w:rsid w:val="00DC2D85"/>
    <w:rsid w:val="00DC4E4C"/>
    <w:rsid w:val="00DC64B0"/>
    <w:rsid w:val="00DC76FF"/>
    <w:rsid w:val="00DD06C6"/>
    <w:rsid w:val="00DD2694"/>
    <w:rsid w:val="00DD64D5"/>
    <w:rsid w:val="00DE0AF1"/>
    <w:rsid w:val="00DF0F19"/>
    <w:rsid w:val="00DF1387"/>
    <w:rsid w:val="00DF21FF"/>
    <w:rsid w:val="00DF35F6"/>
    <w:rsid w:val="00DF4025"/>
    <w:rsid w:val="00DF6810"/>
    <w:rsid w:val="00DF69B6"/>
    <w:rsid w:val="00DF7A0E"/>
    <w:rsid w:val="00DF7CDB"/>
    <w:rsid w:val="00E031F1"/>
    <w:rsid w:val="00E03581"/>
    <w:rsid w:val="00E03610"/>
    <w:rsid w:val="00E07655"/>
    <w:rsid w:val="00E07BA1"/>
    <w:rsid w:val="00E07F51"/>
    <w:rsid w:val="00E103A1"/>
    <w:rsid w:val="00E108FB"/>
    <w:rsid w:val="00E11207"/>
    <w:rsid w:val="00E15A2A"/>
    <w:rsid w:val="00E16643"/>
    <w:rsid w:val="00E16F9C"/>
    <w:rsid w:val="00E2128A"/>
    <w:rsid w:val="00E23242"/>
    <w:rsid w:val="00E24A6F"/>
    <w:rsid w:val="00E26C4E"/>
    <w:rsid w:val="00E27155"/>
    <w:rsid w:val="00E33A59"/>
    <w:rsid w:val="00E34664"/>
    <w:rsid w:val="00E34C07"/>
    <w:rsid w:val="00E35A5D"/>
    <w:rsid w:val="00E36279"/>
    <w:rsid w:val="00E40DF9"/>
    <w:rsid w:val="00E44BAA"/>
    <w:rsid w:val="00E45E95"/>
    <w:rsid w:val="00E5050D"/>
    <w:rsid w:val="00E542EA"/>
    <w:rsid w:val="00E555E1"/>
    <w:rsid w:val="00E55695"/>
    <w:rsid w:val="00E57231"/>
    <w:rsid w:val="00E57E35"/>
    <w:rsid w:val="00E636CF"/>
    <w:rsid w:val="00E65060"/>
    <w:rsid w:val="00E675CA"/>
    <w:rsid w:val="00E677C7"/>
    <w:rsid w:val="00E716D2"/>
    <w:rsid w:val="00E76913"/>
    <w:rsid w:val="00E77AAD"/>
    <w:rsid w:val="00E82CB2"/>
    <w:rsid w:val="00E86666"/>
    <w:rsid w:val="00E86D34"/>
    <w:rsid w:val="00E900FB"/>
    <w:rsid w:val="00E90105"/>
    <w:rsid w:val="00E90FB6"/>
    <w:rsid w:val="00E916A1"/>
    <w:rsid w:val="00E94F75"/>
    <w:rsid w:val="00E96B18"/>
    <w:rsid w:val="00EA1C9D"/>
    <w:rsid w:val="00EA2F7B"/>
    <w:rsid w:val="00EA59F5"/>
    <w:rsid w:val="00EA68E2"/>
    <w:rsid w:val="00EA6CC0"/>
    <w:rsid w:val="00EB003D"/>
    <w:rsid w:val="00EB3610"/>
    <w:rsid w:val="00EB621B"/>
    <w:rsid w:val="00EC035D"/>
    <w:rsid w:val="00EC0787"/>
    <w:rsid w:val="00EC0AE9"/>
    <w:rsid w:val="00EC323E"/>
    <w:rsid w:val="00EC4AF4"/>
    <w:rsid w:val="00EC6329"/>
    <w:rsid w:val="00ED4009"/>
    <w:rsid w:val="00ED62BF"/>
    <w:rsid w:val="00ED68AA"/>
    <w:rsid w:val="00ED6C01"/>
    <w:rsid w:val="00EE1791"/>
    <w:rsid w:val="00EE2650"/>
    <w:rsid w:val="00EE3856"/>
    <w:rsid w:val="00EE633D"/>
    <w:rsid w:val="00EF3B2A"/>
    <w:rsid w:val="00EF43C3"/>
    <w:rsid w:val="00EF75BC"/>
    <w:rsid w:val="00EF7AC7"/>
    <w:rsid w:val="00F13537"/>
    <w:rsid w:val="00F14B75"/>
    <w:rsid w:val="00F1775B"/>
    <w:rsid w:val="00F201AB"/>
    <w:rsid w:val="00F21D29"/>
    <w:rsid w:val="00F2682C"/>
    <w:rsid w:val="00F26D3E"/>
    <w:rsid w:val="00F303F0"/>
    <w:rsid w:val="00F316BF"/>
    <w:rsid w:val="00F33C51"/>
    <w:rsid w:val="00F37C4F"/>
    <w:rsid w:val="00F41FC0"/>
    <w:rsid w:val="00F4775A"/>
    <w:rsid w:val="00F51092"/>
    <w:rsid w:val="00F53FC2"/>
    <w:rsid w:val="00F53FEB"/>
    <w:rsid w:val="00F55893"/>
    <w:rsid w:val="00F55EFD"/>
    <w:rsid w:val="00F64DFA"/>
    <w:rsid w:val="00F66D18"/>
    <w:rsid w:val="00F7208D"/>
    <w:rsid w:val="00F80E42"/>
    <w:rsid w:val="00F8180F"/>
    <w:rsid w:val="00F83622"/>
    <w:rsid w:val="00F91E2A"/>
    <w:rsid w:val="00F94410"/>
    <w:rsid w:val="00F9487A"/>
    <w:rsid w:val="00F9672B"/>
    <w:rsid w:val="00F97803"/>
    <w:rsid w:val="00F97A8D"/>
    <w:rsid w:val="00FA21E3"/>
    <w:rsid w:val="00FA3A60"/>
    <w:rsid w:val="00FA4E66"/>
    <w:rsid w:val="00FA7340"/>
    <w:rsid w:val="00FB26C2"/>
    <w:rsid w:val="00FB2AD1"/>
    <w:rsid w:val="00FB7446"/>
    <w:rsid w:val="00FB7FAC"/>
    <w:rsid w:val="00FC0145"/>
    <w:rsid w:val="00FC3A04"/>
    <w:rsid w:val="00FC4EA8"/>
    <w:rsid w:val="00FC747E"/>
    <w:rsid w:val="00FD1A73"/>
    <w:rsid w:val="00FE068C"/>
    <w:rsid w:val="00FE082E"/>
    <w:rsid w:val="00FE16A8"/>
    <w:rsid w:val="00FE1DCF"/>
    <w:rsid w:val="00FE3544"/>
    <w:rsid w:val="00FE6823"/>
    <w:rsid w:val="00FE7E3D"/>
    <w:rsid w:val="00FF2DD1"/>
    <w:rsid w:val="00FF35D3"/>
    <w:rsid w:val="00FF4688"/>
    <w:rsid w:val="01457040"/>
    <w:rsid w:val="01560994"/>
    <w:rsid w:val="01887137"/>
    <w:rsid w:val="019B6412"/>
    <w:rsid w:val="019F7356"/>
    <w:rsid w:val="01D429E5"/>
    <w:rsid w:val="02152554"/>
    <w:rsid w:val="02450618"/>
    <w:rsid w:val="0278212A"/>
    <w:rsid w:val="02950B60"/>
    <w:rsid w:val="03075623"/>
    <w:rsid w:val="030D77CE"/>
    <w:rsid w:val="0344188D"/>
    <w:rsid w:val="03A20CF4"/>
    <w:rsid w:val="03DE4747"/>
    <w:rsid w:val="041303E7"/>
    <w:rsid w:val="044079CB"/>
    <w:rsid w:val="046169A0"/>
    <w:rsid w:val="049A22F7"/>
    <w:rsid w:val="04A25B33"/>
    <w:rsid w:val="04BC3E81"/>
    <w:rsid w:val="04E22A65"/>
    <w:rsid w:val="056075A5"/>
    <w:rsid w:val="05906923"/>
    <w:rsid w:val="06B755B4"/>
    <w:rsid w:val="07250D5E"/>
    <w:rsid w:val="07261F4D"/>
    <w:rsid w:val="072D0BF4"/>
    <w:rsid w:val="0734265C"/>
    <w:rsid w:val="07733D72"/>
    <w:rsid w:val="07D35B6F"/>
    <w:rsid w:val="0809612A"/>
    <w:rsid w:val="08150729"/>
    <w:rsid w:val="081F2542"/>
    <w:rsid w:val="085F43B5"/>
    <w:rsid w:val="087136DC"/>
    <w:rsid w:val="0886545F"/>
    <w:rsid w:val="090E1ACE"/>
    <w:rsid w:val="091045CE"/>
    <w:rsid w:val="09455F04"/>
    <w:rsid w:val="095E6D08"/>
    <w:rsid w:val="096A2DCD"/>
    <w:rsid w:val="097A3B22"/>
    <w:rsid w:val="09A92877"/>
    <w:rsid w:val="0A0A526C"/>
    <w:rsid w:val="0A456696"/>
    <w:rsid w:val="0A94274E"/>
    <w:rsid w:val="0AF438D5"/>
    <w:rsid w:val="0B206564"/>
    <w:rsid w:val="0B902006"/>
    <w:rsid w:val="0B9335E0"/>
    <w:rsid w:val="0B937A34"/>
    <w:rsid w:val="0B990DDE"/>
    <w:rsid w:val="0BC41F82"/>
    <w:rsid w:val="0C0F6664"/>
    <w:rsid w:val="0C597BF9"/>
    <w:rsid w:val="0C5F56F7"/>
    <w:rsid w:val="0C797C1D"/>
    <w:rsid w:val="0CBA6072"/>
    <w:rsid w:val="0CD24C01"/>
    <w:rsid w:val="0CF75489"/>
    <w:rsid w:val="0D350E95"/>
    <w:rsid w:val="0D520E78"/>
    <w:rsid w:val="0D7A6478"/>
    <w:rsid w:val="0DB61BA3"/>
    <w:rsid w:val="0DC8259D"/>
    <w:rsid w:val="0E285569"/>
    <w:rsid w:val="0E607AD6"/>
    <w:rsid w:val="0EAA01BD"/>
    <w:rsid w:val="0EE12970"/>
    <w:rsid w:val="0F8B3310"/>
    <w:rsid w:val="0F9B35A8"/>
    <w:rsid w:val="0FC17DB1"/>
    <w:rsid w:val="0FD94B7C"/>
    <w:rsid w:val="0FDD7E71"/>
    <w:rsid w:val="0FE57902"/>
    <w:rsid w:val="1031129A"/>
    <w:rsid w:val="105448C3"/>
    <w:rsid w:val="105F5EC3"/>
    <w:rsid w:val="10AC0576"/>
    <w:rsid w:val="10CD0B02"/>
    <w:rsid w:val="10CE6714"/>
    <w:rsid w:val="10F303F0"/>
    <w:rsid w:val="113B3B31"/>
    <w:rsid w:val="11684EBA"/>
    <w:rsid w:val="117B2A71"/>
    <w:rsid w:val="11BA39B4"/>
    <w:rsid w:val="11C62662"/>
    <w:rsid w:val="11E90597"/>
    <w:rsid w:val="1254446B"/>
    <w:rsid w:val="127B61BD"/>
    <w:rsid w:val="12B53E60"/>
    <w:rsid w:val="12CF28F3"/>
    <w:rsid w:val="13A00119"/>
    <w:rsid w:val="14181F67"/>
    <w:rsid w:val="146B2BAF"/>
    <w:rsid w:val="148A5A48"/>
    <w:rsid w:val="14BE127D"/>
    <w:rsid w:val="14D31644"/>
    <w:rsid w:val="14EF6308"/>
    <w:rsid w:val="152A7A30"/>
    <w:rsid w:val="1561396A"/>
    <w:rsid w:val="15BB3DCF"/>
    <w:rsid w:val="15C67C32"/>
    <w:rsid w:val="16594A5A"/>
    <w:rsid w:val="167649BA"/>
    <w:rsid w:val="167E7F89"/>
    <w:rsid w:val="16E86A1F"/>
    <w:rsid w:val="180876BB"/>
    <w:rsid w:val="18100B9E"/>
    <w:rsid w:val="18D369CC"/>
    <w:rsid w:val="18F0542A"/>
    <w:rsid w:val="18FC1D70"/>
    <w:rsid w:val="1927246A"/>
    <w:rsid w:val="196A3FBA"/>
    <w:rsid w:val="196B6D4E"/>
    <w:rsid w:val="198D2E27"/>
    <w:rsid w:val="19AC11BA"/>
    <w:rsid w:val="19C46E71"/>
    <w:rsid w:val="19E4484A"/>
    <w:rsid w:val="1A301A4A"/>
    <w:rsid w:val="1A433C04"/>
    <w:rsid w:val="1A6D236A"/>
    <w:rsid w:val="1AA5266E"/>
    <w:rsid w:val="1AED46BD"/>
    <w:rsid w:val="1B144A22"/>
    <w:rsid w:val="1B3C5E8A"/>
    <w:rsid w:val="1B4D1094"/>
    <w:rsid w:val="1B616B34"/>
    <w:rsid w:val="1B664CC4"/>
    <w:rsid w:val="1B7C55E4"/>
    <w:rsid w:val="1BA03917"/>
    <w:rsid w:val="1BAC5A13"/>
    <w:rsid w:val="1BB4079B"/>
    <w:rsid w:val="1BD5480B"/>
    <w:rsid w:val="1BF56F21"/>
    <w:rsid w:val="1BFD3251"/>
    <w:rsid w:val="1C3A504B"/>
    <w:rsid w:val="1C7125A5"/>
    <w:rsid w:val="1C895CD6"/>
    <w:rsid w:val="1CE07D5B"/>
    <w:rsid w:val="1CF115AD"/>
    <w:rsid w:val="1D1514AC"/>
    <w:rsid w:val="1D502A04"/>
    <w:rsid w:val="1D706841"/>
    <w:rsid w:val="1DB64A05"/>
    <w:rsid w:val="1DD623B1"/>
    <w:rsid w:val="1E0854B5"/>
    <w:rsid w:val="1E51428C"/>
    <w:rsid w:val="1EB15DD9"/>
    <w:rsid w:val="1EB469B3"/>
    <w:rsid w:val="1ED8128D"/>
    <w:rsid w:val="1F0724D3"/>
    <w:rsid w:val="1FA23A22"/>
    <w:rsid w:val="1FE52256"/>
    <w:rsid w:val="1FEC4F57"/>
    <w:rsid w:val="201E4451"/>
    <w:rsid w:val="20205A31"/>
    <w:rsid w:val="203939C7"/>
    <w:rsid w:val="20875B7E"/>
    <w:rsid w:val="20E46753"/>
    <w:rsid w:val="21953AB9"/>
    <w:rsid w:val="221A078A"/>
    <w:rsid w:val="229178D4"/>
    <w:rsid w:val="22E75275"/>
    <w:rsid w:val="22FC52FF"/>
    <w:rsid w:val="23003951"/>
    <w:rsid w:val="24460FC7"/>
    <w:rsid w:val="24D10095"/>
    <w:rsid w:val="258C20D1"/>
    <w:rsid w:val="25FD0D33"/>
    <w:rsid w:val="265F0549"/>
    <w:rsid w:val="26B3348F"/>
    <w:rsid w:val="26CD6C14"/>
    <w:rsid w:val="26DB213A"/>
    <w:rsid w:val="272618A6"/>
    <w:rsid w:val="272B71EB"/>
    <w:rsid w:val="27741140"/>
    <w:rsid w:val="277E46D2"/>
    <w:rsid w:val="27A0426B"/>
    <w:rsid w:val="27AF5A9E"/>
    <w:rsid w:val="28125FE3"/>
    <w:rsid w:val="281969EB"/>
    <w:rsid w:val="28CC0236"/>
    <w:rsid w:val="28DA7423"/>
    <w:rsid w:val="29267729"/>
    <w:rsid w:val="29707164"/>
    <w:rsid w:val="29911584"/>
    <w:rsid w:val="299417F4"/>
    <w:rsid w:val="299B6923"/>
    <w:rsid w:val="29A75B47"/>
    <w:rsid w:val="29B0474E"/>
    <w:rsid w:val="29C659A8"/>
    <w:rsid w:val="29E35FF2"/>
    <w:rsid w:val="2A4F63A1"/>
    <w:rsid w:val="2A521939"/>
    <w:rsid w:val="2AD94E30"/>
    <w:rsid w:val="2B05039C"/>
    <w:rsid w:val="2B180032"/>
    <w:rsid w:val="2B3D613A"/>
    <w:rsid w:val="2B972327"/>
    <w:rsid w:val="2C1E3E8B"/>
    <w:rsid w:val="2C2556FF"/>
    <w:rsid w:val="2C2D7B6A"/>
    <w:rsid w:val="2C2F2513"/>
    <w:rsid w:val="2C721B8B"/>
    <w:rsid w:val="2CA839D1"/>
    <w:rsid w:val="2CE009A6"/>
    <w:rsid w:val="2D2C6478"/>
    <w:rsid w:val="2D3256FF"/>
    <w:rsid w:val="2D3C46DF"/>
    <w:rsid w:val="2D455848"/>
    <w:rsid w:val="2D885186"/>
    <w:rsid w:val="2DDF0407"/>
    <w:rsid w:val="2DF96B0D"/>
    <w:rsid w:val="2E086ED2"/>
    <w:rsid w:val="2E2C4E54"/>
    <w:rsid w:val="2E313AEF"/>
    <w:rsid w:val="2E3A508D"/>
    <w:rsid w:val="2E8B31B6"/>
    <w:rsid w:val="2F8A4D97"/>
    <w:rsid w:val="2FA378D1"/>
    <w:rsid w:val="2FB9663B"/>
    <w:rsid w:val="30112604"/>
    <w:rsid w:val="301E6E45"/>
    <w:rsid w:val="304B1370"/>
    <w:rsid w:val="304C5976"/>
    <w:rsid w:val="30C7744D"/>
    <w:rsid w:val="30E07045"/>
    <w:rsid w:val="31041EF7"/>
    <w:rsid w:val="31A053DA"/>
    <w:rsid w:val="31FD6D48"/>
    <w:rsid w:val="32D55BE3"/>
    <w:rsid w:val="33055437"/>
    <w:rsid w:val="3341008B"/>
    <w:rsid w:val="33466B40"/>
    <w:rsid w:val="339A1647"/>
    <w:rsid w:val="33D6277F"/>
    <w:rsid w:val="33D757A9"/>
    <w:rsid w:val="33DD26F0"/>
    <w:rsid w:val="34035DE7"/>
    <w:rsid w:val="341651D5"/>
    <w:rsid w:val="3470025B"/>
    <w:rsid w:val="347B3B5B"/>
    <w:rsid w:val="348B0CB5"/>
    <w:rsid w:val="34DD12D6"/>
    <w:rsid w:val="34FE05B7"/>
    <w:rsid w:val="350102B3"/>
    <w:rsid w:val="35104286"/>
    <w:rsid w:val="354B6598"/>
    <w:rsid w:val="35844C35"/>
    <w:rsid w:val="35AF55CC"/>
    <w:rsid w:val="35D63AB5"/>
    <w:rsid w:val="35FF1E07"/>
    <w:rsid w:val="362D0D6B"/>
    <w:rsid w:val="366570C0"/>
    <w:rsid w:val="36A10D81"/>
    <w:rsid w:val="36D13699"/>
    <w:rsid w:val="36ED3E2D"/>
    <w:rsid w:val="3720548E"/>
    <w:rsid w:val="37A51E74"/>
    <w:rsid w:val="38345000"/>
    <w:rsid w:val="396C0CF4"/>
    <w:rsid w:val="3994232B"/>
    <w:rsid w:val="39C415AE"/>
    <w:rsid w:val="39D43DE0"/>
    <w:rsid w:val="3A0D61BA"/>
    <w:rsid w:val="3A1F3CD8"/>
    <w:rsid w:val="3B947A98"/>
    <w:rsid w:val="3BD95187"/>
    <w:rsid w:val="3BF52BD9"/>
    <w:rsid w:val="3C131568"/>
    <w:rsid w:val="3C6C67EC"/>
    <w:rsid w:val="3CC055BB"/>
    <w:rsid w:val="3CCE1E54"/>
    <w:rsid w:val="3CD915D3"/>
    <w:rsid w:val="3D156979"/>
    <w:rsid w:val="3D1F011C"/>
    <w:rsid w:val="3D2E690D"/>
    <w:rsid w:val="3D332E31"/>
    <w:rsid w:val="3D6466DC"/>
    <w:rsid w:val="3D6473A2"/>
    <w:rsid w:val="3D6C7208"/>
    <w:rsid w:val="3DDA497A"/>
    <w:rsid w:val="3E4716A9"/>
    <w:rsid w:val="3E472388"/>
    <w:rsid w:val="3E704458"/>
    <w:rsid w:val="3E736177"/>
    <w:rsid w:val="3E7D2000"/>
    <w:rsid w:val="3EAB1FCB"/>
    <w:rsid w:val="3EB9627B"/>
    <w:rsid w:val="3EEA03D4"/>
    <w:rsid w:val="3F14680E"/>
    <w:rsid w:val="3F25396C"/>
    <w:rsid w:val="3F636237"/>
    <w:rsid w:val="3F8A2017"/>
    <w:rsid w:val="3F98710B"/>
    <w:rsid w:val="3FA4277E"/>
    <w:rsid w:val="3FA502C9"/>
    <w:rsid w:val="3FDD2B15"/>
    <w:rsid w:val="3FDF5078"/>
    <w:rsid w:val="404437EF"/>
    <w:rsid w:val="407C7978"/>
    <w:rsid w:val="41837B99"/>
    <w:rsid w:val="41A80A7A"/>
    <w:rsid w:val="41B94B51"/>
    <w:rsid w:val="41DB13A7"/>
    <w:rsid w:val="41E21042"/>
    <w:rsid w:val="420B6C7C"/>
    <w:rsid w:val="421159E4"/>
    <w:rsid w:val="42297B52"/>
    <w:rsid w:val="42DE2533"/>
    <w:rsid w:val="42E44145"/>
    <w:rsid w:val="43711430"/>
    <w:rsid w:val="43762EFD"/>
    <w:rsid w:val="43A76ACD"/>
    <w:rsid w:val="43BB4BCF"/>
    <w:rsid w:val="43E82599"/>
    <w:rsid w:val="44087878"/>
    <w:rsid w:val="444569ED"/>
    <w:rsid w:val="448347B6"/>
    <w:rsid w:val="44AB0D1E"/>
    <w:rsid w:val="44E93D50"/>
    <w:rsid w:val="44F666C2"/>
    <w:rsid w:val="455A7974"/>
    <w:rsid w:val="458B2E3B"/>
    <w:rsid w:val="45FF27DF"/>
    <w:rsid w:val="466C686C"/>
    <w:rsid w:val="46797F23"/>
    <w:rsid w:val="46827EA9"/>
    <w:rsid w:val="47066A3D"/>
    <w:rsid w:val="471D412B"/>
    <w:rsid w:val="481326D0"/>
    <w:rsid w:val="48195880"/>
    <w:rsid w:val="481F18A1"/>
    <w:rsid w:val="48287A59"/>
    <w:rsid w:val="48981E6F"/>
    <w:rsid w:val="48984BFE"/>
    <w:rsid w:val="48AA2EE3"/>
    <w:rsid w:val="48CD25F0"/>
    <w:rsid w:val="48D1198D"/>
    <w:rsid w:val="48E75F09"/>
    <w:rsid w:val="491076D3"/>
    <w:rsid w:val="49603F03"/>
    <w:rsid w:val="498B7C86"/>
    <w:rsid w:val="4A3552CA"/>
    <w:rsid w:val="4A404B38"/>
    <w:rsid w:val="4AB61F34"/>
    <w:rsid w:val="4AF90689"/>
    <w:rsid w:val="4B9D4AD4"/>
    <w:rsid w:val="4BA83B38"/>
    <w:rsid w:val="4BFD0706"/>
    <w:rsid w:val="4C2C2BC4"/>
    <w:rsid w:val="4C2C3CC0"/>
    <w:rsid w:val="4C572E9B"/>
    <w:rsid w:val="4C874708"/>
    <w:rsid w:val="4CBA2276"/>
    <w:rsid w:val="4CCB5C9B"/>
    <w:rsid w:val="4D0834DB"/>
    <w:rsid w:val="4D502FFB"/>
    <w:rsid w:val="4DA75CD8"/>
    <w:rsid w:val="4DC90E03"/>
    <w:rsid w:val="4DCA06AC"/>
    <w:rsid w:val="4DF75424"/>
    <w:rsid w:val="4E60263C"/>
    <w:rsid w:val="4E7507E8"/>
    <w:rsid w:val="4F2F2911"/>
    <w:rsid w:val="4F8F4A63"/>
    <w:rsid w:val="4FEE4D44"/>
    <w:rsid w:val="500B1C59"/>
    <w:rsid w:val="500E18D3"/>
    <w:rsid w:val="503771D0"/>
    <w:rsid w:val="5038226E"/>
    <w:rsid w:val="50586DED"/>
    <w:rsid w:val="50C161FE"/>
    <w:rsid w:val="50DE4E0F"/>
    <w:rsid w:val="510C5169"/>
    <w:rsid w:val="513B261E"/>
    <w:rsid w:val="51B02D1B"/>
    <w:rsid w:val="51FC6E56"/>
    <w:rsid w:val="51FD7910"/>
    <w:rsid w:val="522A14D0"/>
    <w:rsid w:val="528A5B94"/>
    <w:rsid w:val="52E765DB"/>
    <w:rsid w:val="53130853"/>
    <w:rsid w:val="53A270DC"/>
    <w:rsid w:val="543F35C6"/>
    <w:rsid w:val="548446E7"/>
    <w:rsid w:val="54970CD4"/>
    <w:rsid w:val="54EF1112"/>
    <w:rsid w:val="54EF3FE2"/>
    <w:rsid w:val="54F524FC"/>
    <w:rsid w:val="55286A84"/>
    <w:rsid w:val="555C7863"/>
    <w:rsid w:val="55A6477A"/>
    <w:rsid w:val="55D278B0"/>
    <w:rsid w:val="55EB12C3"/>
    <w:rsid w:val="564B2134"/>
    <w:rsid w:val="56FF26BA"/>
    <w:rsid w:val="571E01AB"/>
    <w:rsid w:val="57290076"/>
    <w:rsid w:val="572F1CA6"/>
    <w:rsid w:val="57360056"/>
    <w:rsid w:val="574516AD"/>
    <w:rsid w:val="5747173F"/>
    <w:rsid w:val="576D6CF3"/>
    <w:rsid w:val="578E59F3"/>
    <w:rsid w:val="578F4CFC"/>
    <w:rsid w:val="57B96047"/>
    <w:rsid w:val="58170FA0"/>
    <w:rsid w:val="581A077B"/>
    <w:rsid w:val="583B0826"/>
    <w:rsid w:val="58B12E8C"/>
    <w:rsid w:val="59116DC4"/>
    <w:rsid w:val="59387383"/>
    <w:rsid w:val="59485E4C"/>
    <w:rsid w:val="598D6030"/>
    <w:rsid w:val="59D349D0"/>
    <w:rsid w:val="5A4350DF"/>
    <w:rsid w:val="5A641F9F"/>
    <w:rsid w:val="5A6C5534"/>
    <w:rsid w:val="5AB32BCB"/>
    <w:rsid w:val="5ADB0C12"/>
    <w:rsid w:val="5AEE1091"/>
    <w:rsid w:val="5B171AA0"/>
    <w:rsid w:val="5B39185F"/>
    <w:rsid w:val="5B43725A"/>
    <w:rsid w:val="5B951DD1"/>
    <w:rsid w:val="5BAA138B"/>
    <w:rsid w:val="5BAF5A48"/>
    <w:rsid w:val="5CAA45E2"/>
    <w:rsid w:val="5CF76BCA"/>
    <w:rsid w:val="5D571815"/>
    <w:rsid w:val="5D6765B4"/>
    <w:rsid w:val="5D6827D6"/>
    <w:rsid w:val="5D812966"/>
    <w:rsid w:val="5DE21A51"/>
    <w:rsid w:val="5DE66E33"/>
    <w:rsid w:val="5E4C7E34"/>
    <w:rsid w:val="5EB220E8"/>
    <w:rsid w:val="5F0561D6"/>
    <w:rsid w:val="5F220A03"/>
    <w:rsid w:val="5F5765FA"/>
    <w:rsid w:val="5FCA06D3"/>
    <w:rsid w:val="5FD11716"/>
    <w:rsid w:val="601C055A"/>
    <w:rsid w:val="60CD523C"/>
    <w:rsid w:val="60D14232"/>
    <w:rsid w:val="60DE65E1"/>
    <w:rsid w:val="61251C88"/>
    <w:rsid w:val="612E59DA"/>
    <w:rsid w:val="61755E45"/>
    <w:rsid w:val="618541BB"/>
    <w:rsid w:val="61D16936"/>
    <w:rsid w:val="62456E95"/>
    <w:rsid w:val="6248111C"/>
    <w:rsid w:val="624D2002"/>
    <w:rsid w:val="626830CF"/>
    <w:rsid w:val="62870727"/>
    <w:rsid w:val="62F536A5"/>
    <w:rsid w:val="62F910FD"/>
    <w:rsid w:val="630800E9"/>
    <w:rsid w:val="63083376"/>
    <w:rsid w:val="63541AD4"/>
    <w:rsid w:val="63845081"/>
    <w:rsid w:val="638D183B"/>
    <w:rsid w:val="639E7B93"/>
    <w:rsid w:val="63B720DA"/>
    <w:rsid w:val="63BD2B93"/>
    <w:rsid w:val="63DC796C"/>
    <w:rsid w:val="64137FE0"/>
    <w:rsid w:val="643A171D"/>
    <w:rsid w:val="643E520B"/>
    <w:rsid w:val="64762DC6"/>
    <w:rsid w:val="648B17DA"/>
    <w:rsid w:val="649F32CC"/>
    <w:rsid w:val="64A63F5B"/>
    <w:rsid w:val="64D237F0"/>
    <w:rsid w:val="64FB4F4A"/>
    <w:rsid w:val="657F764E"/>
    <w:rsid w:val="65852691"/>
    <w:rsid w:val="65A5061D"/>
    <w:rsid w:val="663767F5"/>
    <w:rsid w:val="66541EA8"/>
    <w:rsid w:val="66562EF5"/>
    <w:rsid w:val="66712017"/>
    <w:rsid w:val="66752338"/>
    <w:rsid w:val="66CC72BF"/>
    <w:rsid w:val="66EC01FA"/>
    <w:rsid w:val="66F6611A"/>
    <w:rsid w:val="6716427D"/>
    <w:rsid w:val="6763070C"/>
    <w:rsid w:val="678F7D73"/>
    <w:rsid w:val="67BB2495"/>
    <w:rsid w:val="67CB4693"/>
    <w:rsid w:val="68074462"/>
    <w:rsid w:val="68794E20"/>
    <w:rsid w:val="687A0E64"/>
    <w:rsid w:val="68CD5179"/>
    <w:rsid w:val="68E3105B"/>
    <w:rsid w:val="693A6188"/>
    <w:rsid w:val="69745005"/>
    <w:rsid w:val="697E1D86"/>
    <w:rsid w:val="699D13B7"/>
    <w:rsid w:val="69BA371C"/>
    <w:rsid w:val="69D136DB"/>
    <w:rsid w:val="6A51770A"/>
    <w:rsid w:val="6AD56BF1"/>
    <w:rsid w:val="6AE1272C"/>
    <w:rsid w:val="6AF422D4"/>
    <w:rsid w:val="6B4070D7"/>
    <w:rsid w:val="6B7254E7"/>
    <w:rsid w:val="6BE807D3"/>
    <w:rsid w:val="6BFC5743"/>
    <w:rsid w:val="6C001788"/>
    <w:rsid w:val="6C166828"/>
    <w:rsid w:val="6C2C75F5"/>
    <w:rsid w:val="6C517DE5"/>
    <w:rsid w:val="6C5A7142"/>
    <w:rsid w:val="6C847C80"/>
    <w:rsid w:val="6CAF710D"/>
    <w:rsid w:val="6CBA7DC0"/>
    <w:rsid w:val="6CCC2343"/>
    <w:rsid w:val="6CD55C2E"/>
    <w:rsid w:val="6CE139CD"/>
    <w:rsid w:val="6CF4452F"/>
    <w:rsid w:val="6D407AB7"/>
    <w:rsid w:val="6D4D01F7"/>
    <w:rsid w:val="6DBF08BC"/>
    <w:rsid w:val="6DE87F4F"/>
    <w:rsid w:val="6E4C6C88"/>
    <w:rsid w:val="6EA46A37"/>
    <w:rsid w:val="6EBA20A1"/>
    <w:rsid w:val="6EBC4832"/>
    <w:rsid w:val="6ED83757"/>
    <w:rsid w:val="6F135BAA"/>
    <w:rsid w:val="6F1E15DD"/>
    <w:rsid w:val="6F743DE8"/>
    <w:rsid w:val="6F9D6B4A"/>
    <w:rsid w:val="701129B6"/>
    <w:rsid w:val="703F3603"/>
    <w:rsid w:val="70515C36"/>
    <w:rsid w:val="70593E91"/>
    <w:rsid w:val="713740B6"/>
    <w:rsid w:val="714F7A18"/>
    <w:rsid w:val="716103D7"/>
    <w:rsid w:val="71F210B9"/>
    <w:rsid w:val="723206C8"/>
    <w:rsid w:val="72A64934"/>
    <w:rsid w:val="72B00368"/>
    <w:rsid w:val="72E37D12"/>
    <w:rsid w:val="72FD3C2C"/>
    <w:rsid w:val="730A469D"/>
    <w:rsid w:val="731B3380"/>
    <w:rsid w:val="73256F2A"/>
    <w:rsid w:val="73273F9A"/>
    <w:rsid w:val="73457964"/>
    <w:rsid w:val="73A30B67"/>
    <w:rsid w:val="73C74C70"/>
    <w:rsid w:val="73F94E57"/>
    <w:rsid w:val="742A624D"/>
    <w:rsid w:val="74447905"/>
    <w:rsid w:val="74C41ECF"/>
    <w:rsid w:val="74EA7A8E"/>
    <w:rsid w:val="751844FD"/>
    <w:rsid w:val="75257196"/>
    <w:rsid w:val="754D38F0"/>
    <w:rsid w:val="755022F3"/>
    <w:rsid w:val="757642DF"/>
    <w:rsid w:val="75BF2E7A"/>
    <w:rsid w:val="75E379E8"/>
    <w:rsid w:val="75F763E7"/>
    <w:rsid w:val="764B34A4"/>
    <w:rsid w:val="76702892"/>
    <w:rsid w:val="7683514D"/>
    <w:rsid w:val="76C25DE1"/>
    <w:rsid w:val="76E05ACF"/>
    <w:rsid w:val="77500D66"/>
    <w:rsid w:val="77611EC3"/>
    <w:rsid w:val="7772513A"/>
    <w:rsid w:val="77BD7FB6"/>
    <w:rsid w:val="77CF23A6"/>
    <w:rsid w:val="77FE2774"/>
    <w:rsid w:val="785F446E"/>
    <w:rsid w:val="786102BD"/>
    <w:rsid w:val="78B128F0"/>
    <w:rsid w:val="78C47505"/>
    <w:rsid w:val="78CD0F77"/>
    <w:rsid w:val="78D13B38"/>
    <w:rsid w:val="78DB15B3"/>
    <w:rsid w:val="79407ACA"/>
    <w:rsid w:val="79543385"/>
    <w:rsid w:val="797707E8"/>
    <w:rsid w:val="79A50C75"/>
    <w:rsid w:val="7A443C70"/>
    <w:rsid w:val="7A6E19DE"/>
    <w:rsid w:val="7AA85FC8"/>
    <w:rsid w:val="7AB82F03"/>
    <w:rsid w:val="7AE42066"/>
    <w:rsid w:val="7AEC1C6D"/>
    <w:rsid w:val="7B221BA0"/>
    <w:rsid w:val="7B60457C"/>
    <w:rsid w:val="7B7258DC"/>
    <w:rsid w:val="7B976387"/>
    <w:rsid w:val="7BA1041E"/>
    <w:rsid w:val="7BEA0518"/>
    <w:rsid w:val="7BFD5D1A"/>
    <w:rsid w:val="7C9B5013"/>
    <w:rsid w:val="7D0A2C60"/>
    <w:rsid w:val="7D262BC4"/>
    <w:rsid w:val="7D447BF4"/>
    <w:rsid w:val="7D457616"/>
    <w:rsid w:val="7D6F1C2F"/>
    <w:rsid w:val="7D8E6354"/>
    <w:rsid w:val="7DB03C10"/>
    <w:rsid w:val="7DB079A6"/>
    <w:rsid w:val="7E143F83"/>
    <w:rsid w:val="7E396ADD"/>
    <w:rsid w:val="7F5948DE"/>
    <w:rsid w:val="7F6D05BA"/>
    <w:rsid w:val="7F762ACB"/>
    <w:rsid w:val="7F817A62"/>
    <w:rsid w:val="7F86780A"/>
    <w:rsid w:val="7FBF53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2" fillcolor="white">
      <v:fill color="white"/>
    </o:shapedefaults>
    <o:shapelayout v:ext="edit">
      <o:idmap v:ext="edit" data="1"/>
      <o:rules v:ext="edit">
        <o:r id="V:Rule1" type="callout" idref="#_x0000_s1365"/>
        <o:r id="V:Rule4" type="callout" idref="#自选图形 1084"/>
        <o:r id="V:Rule10" type="callout" idref="#自选图形 846"/>
        <o:r id="V:Rule11" type="connector" idref="#自选图形 1081"/>
        <o:r id="V:Rule12" type="connector" idref="#自选图形 913"/>
        <o:r id="V:Rule13" type="connector" idref="#自选图形 1082"/>
        <o:r id="V:Rule14" type="connector" idref="#自选图形 915"/>
        <o:r id="V:Rule15" type="connector" idref="#自选图形 914"/>
        <o:r id="V:Rule16" type="connector" idref="#自选图形 1080"/>
        <o:r id="V:Rule17" type="connector" idref="#自选图形 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uiPriority="39"/>
    <w:lsdException w:name="Normal Indent"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Body Text Indent"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lock Text" w:qFormat="1"/>
    <w:lsdException w:name="Hyperlink" w:semiHidden="0" w:uiPriority="99" w:unhideWhenUsed="0" w:qFormat="1"/>
    <w:lsdException w:name="Strong" w:semiHidden="0" w:unhideWhenUsed="0"/>
    <w:lsdException w:name="Emphasis" w:semiHidden="0" w:unhideWhenUsed="0" w:qFormat="1"/>
    <w:lsdException w:name="Document Map" w:semiHidden="0" w:qFormat="1"/>
    <w:lsdException w:name="Plain Text" w:semiHidden="0" w:unhideWhenUsed="0" w:qFormat="1"/>
    <w:lsdException w:name="HTML Top of Form" w:uiPriority="99"/>
    <w:lsdException w:name="HTML Bottom of Form" w:uiPriority="99"/>
    <w:lsdException w:name="Normal Table" w:semiHidden="0"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C04"/>
    <w:pPr>
      <w:widowControl w:val="0"/>
      <w:spacing w:line="360" w:lineRule="auto"/>
      <w:ind w:firstLineChars="200" w:firstLine="1446"/>
      <w:jc w:val="both"/>
    </w:pPr>
    <w:rPr>
      <w:rFonts w:eastAsiaTheme="minorEastAsia" w:cstheme="minorBidi"/>
      <w:kern w:val="2"/>
      <w:sz w:val="24"/>
      <w:szCs w:val="24"/>
    </w:rPr>
  </w:style>
  <w:style w:type="paragraph" w:styleId="1">
    <w:name w:val="heading 1"/>
    <w:basedOn w:val="a"/>
    <w:next w:val="a"/>
    <w:qFormat/>
    <w:rsid w:val="003D3C04"/>
    <w:pPr>
      <w:keepNext/>
      <w:ind w:firstLineChars="0" w:firstLine="0"/>
      <w:outlineLvl w:val="0"/>
    </w:pPr>
    <w:rPr>
      <w:rFonts w:eastAsia="宋体"/>
      <w:b/>
      <w:bCs/>
      <w:kern w:val="44"/>
      <w:sz w:val="30"/>
      <w:szCs w:val="30"/>
    </w:rPr>
  </w:style>
  <w:style w:type="paragraph" w:styleId="2">
    <w:name w:val="heading 2"/>
    <w:basedOn w:val="a"/>
    <w:next w:val="a"/>
    <w:unhideWhenUsed/>
    <w:qFormat/>
    <w:rsid w:val="003D3C04"/>
    <w:pPr>
      <w:keepNext/>
      <w:ind w:firstLineChars="0" w:firstLine="0"/>
      <w:outlineLvl w:val="1"/>
    </w:pPr>
    <w:rPr>
      <w:rFonts w:eastAsia="宋体"/>
      <w:b/>
      <w:bCs/>
      <w:sz w:val="28"/>
      <w:szCs w:val="28"/>
    </w:rPr>
  </w:style>
  <w:style w:type="paragraph" w:styleId="3">
    <w:name w:val="heading 3"/>
    <w:basedOn w:val="a"/>
    <w:next w:val="a"/>
    <w:unhideWhenUsed/>
    <w:qFormat/>
    <w:rsid w:val="003D3C04"/>
    <w:pPr>
      <w:keepNext/>
      <w:keepLines/>
      <w:ind w:firstLineChars="0" w:firstLine="0"/>
      <w:outlineLvl w:val="2"/>
    </w:pPr>
    <w:rPr>
      <w:rFonts w:eastAsia="宋体"/>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3D3C04"/>
    <w:rPr>
      <w:b/>
      <w:bCs/>
    </w:rPr>
  </w:style>
  <w:style w:type="paragraph" w:styleId="a4">
    <w:name w:val="annotation text"/>
    <w:basedOn w:val="a"/>
    <w:link w:val="Char0"/>
    <w:qFormat/>
    <w:rsid w:val="003D3C04"/>
    <w:pPr>
      <w:jc w:val="left"/>
    </w:pPr>
  </w:style>
  <w:style w:type="paragraph" w:styleId="a5">
    <w:name w:val="Document Map"/>
    <w:basedOn w:val="a"/>
    <w:link w:val="Char1"/>
    <w:unhideWhenUsed/>
    <w:qFormat/>
    <w:rsid w:val="003D3C04"/>
    <w:rPr>
      <w:rFonts w:ascii="宋体" w:eastAsia="宋体"/>
      <w:sz w:val="18"/>
      <w:szCs w:val="18"/>
    </w:rPr>
  </w:style>
  <w:style w:type="paragraph" w:styleId="a6">
    <w:name w:val="Body Text Indent"/>
    <w:basedOn w:val="a"/>
    <w:qFormat/>
    <w:rsid w:val="003D3C04"/>
    <w:pPr>
      <w:ind w:firstLine="630"/>
    </w:pPr>
    <w:rPr>
      <w:rFonts w:ascii="宋体" w:hAnsi="宋体"/>
      <w:color w:val="000000"/>
      <w:kern w:val="1"/>
      <w:sz w:val="32"/>
      <w:szCs w:val="20"/>
    </w:rPr>
  </w:style>
  <w:style w:type="paragraph" w:styleId="a7">
    <w:name w:val="Plain Text"/>
    <w:aliases w:val="普通文字 Char,纯文本 Char1,纯文本 Char Char,普通文字,纯文本 Char Char Char Char Char Char Char Char Char Char Char Char Char Char Char Char Char Char Char Char Char Char Char Char Char,纯文"/>
    <w:basedOn w:val="a"/>
    <w:link w:val="Char2"/>
    <w:qFormat/>
    <w:rsid w:val="003D3C04"/>
    <w:rPr>
      <w:rFonts w:ascii="宋体" w:hAnsi="Courier New"/>
      <w:kern w:val="0"/>
      <w:szCs w:val="20"/>
    </w:rPr>
  </w:style>
  <w:style w:type="paragraph" w:styleId="a8">
    <w:name w:val="Balloon Text"/>
    <w:basedOn w:val="a"/>
    <w:link w:val="Char3"/>
    <w:qFormat/>
    <w:rsid w:val="003D3C04"/>
    <w:rPr>
      <w:sz w:val="18"/>
      <w:szCs w:val="18"/>
    </w:rPr>
  </w:style>
  <w:style w:type="paragraph" w:styleId="a9">
    <w:name w:val="footer"/>
    <w:basedOn w:val="a"/>
    <w:link w:val="Char4"/>
    <w:uiPriority w:val="99"/>
    <w:qFormat/>
    <w:rsid w:val="003D3C04"/>
    <w:pPr>
      <w:tabs>
        <w:tab w:val="center" w:pos="4153"/>
        <w:tab w:val="right" w:pos="8306"/>
      </w:tabs>
      <w:snapToGrid w:val="0"/>
      <w:jc w:val="left"/>
    </w:pPr>
    <w:rPr>
      <w:sz w:val="18"/>
    </w:rPr>
  </w:style>
  <w:style w:type="paragraph" w:styleId="aa">
    <w:name w:val="header"/>
    <w:basedOn w:val="a"/>
    <w:qFormat/>
    <w:rsid w:val="003D3C0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3D3C04"/>
  </w:style>
  <w:style w:type="paragraph" w:styleId="ab">
    <w:name w:val="Subtitle"/>
    <w:basedOn w:val="a"/>
    <w:next w:val="a"/>
    <w:link w:val="Char5"/>
    <w:qFormat/>
    <w:rsid w:val="003D3C04"/>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qFormat/>
    <w:rsid w:val="003D3C04"/>
    <w:pPr>
      <w:ind w:leftChars="200" w:left="420"/>
    </w:pPr>
  </w:style>
  <w:style w:type="character" w:styleId="ac">
    <w:name w:val="Emphasis"/>
    <w:basedOn w:val="a0"/>
    <w:qFormat/>
    <w:rsid w:val="003D3C04"/>
    <w:rPr>
      <w:i/>
      <w:iCs/>
    </w:rPr>
  </w:style>
  <w:style w:type="character" w:styleId="ad">
    <w:name w:val="Hyperlink"/>
    <w:basedOn w:val="a0"/>
    <w:uiPriority w:val="99"/>
    <w:qFormat/>
    <w:rsid w:val="003D3C04"/>
    <w:rPr>
      <w:color w:val="0000FF"/>
      <w:u w:val="single"/>
    </w:rPr>
  </w:style>
  <w:style w:type="character" w:styleId="ae">
    <w:name w:val="annotation reference"/>
    <w:basedOn w:val="a0"/>
    <w:qFormat/>
    <w:rsid w:val="003D3C04"/>
    <w:rPr>
      <w:sz w:val="21"/>
      <w:szCs w:val="21"/>
    </w:rPr>
  </w:style>
  <w:style w:type="table" w:styleId="af">
    <w:name w:val="Table Grid"/>
    <w:basedOn w:val="a1"/>
    <w:qFormat/>
    <w:rsid w:val="003D3C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ListParagraph1">
    <w:name w:val="List Paragraph1"/>
    <w:basedOn w:val="a"/>
    <w:uiPriority w:val="99"/>
    <w:qFormat/>
    <w:rsid w:val="003D3C04"/>
    <w:pPr>
      <w:ind w:firstLine="420"/>
    </w:pPr>
  </w:style>
  <w:style w:type="paragraph" w:customStyle="1" w:styleId="11">
    <w:name w:val="列出段落1"/>
    <w:basedOn w:val="a"/>
    <w:uiPriority w:val="99"/>
    <w:qFormat/>
    <w:rsid w:val="003D3C04"/>
    <w:pPr>
      <w:ind w:firstLine="420"/>
    </w:pPr>
  </w:style>
  <w:style w:type="paragraph" w:customStyle="1" w:styleId="21">
    <w:name w:val="环评2"/>
    <w:basedOn w:val="2"/>
    <w:qFormat/>
    <w:rsid w:val="003D3C04"/>
    <w:pPr>
      <w:spacing w:beforeLines="50"/>
    </w:pPr>
  </w:style>
  <w:style w:type="paragraph" w:customStyle="1" w:styleId="30">
    <w:name w:val="列出段落3"/>
    <w:basedOn w:val="a"/>
    <w:uiPriority w:val="34"/>
    <w:qFormat/>
    <w:rsid w:val="003D3C04"/>
    <w:pPr>
      <w:ind w:firstLine="420"/>
    </w:pPr>
  </w:style>
  <w:style w:type="paragraph" w:customStyle="1" w:styleId="12">
    <w:name w:val="环评1"/>
    <w:basedOn w:val="1"/>
    <w:qFormat/>
    <w:rsid w:val="003D3C04"/>
    <w:pPr>
      <w:spacing w:beforeLines="100"/>
    </w:pPr>
  </w:style>
  <w:style w:type="paragraph" w:customStyle="1" w:styleId="af0">
    <w:name w:val="表格内容"/>
    <w:basedOn w:val="a"/>
    <w:qFormat/>
    <w:rsid w:val="003D3C04"/>
    <w:pPr>
      <w:adjustRightInd w:val="0"/>
      <w:snapToGrid w:val="0"/>
      <w:spacing w:line="240" w:lineRule="auto"/>
      <w:ind w:firstLineChars="0" w:firstLine="0"/>
      <w:jc w:val="center"/>
      <w:textAlignment w:val="baseline"/>
    </w:pPr>
    <w:rPr>
      <w:rFonts w:eastAsia="宋体"/>
      <w:color w:val="000000"/>
      <w:kern w:val="0"/>
      <w:sz w:val="21"/>
      <w:szCs w:val="21"/>
    </w:rPr>
  </w:style>
  <w:style w:type="paragraph" w:customStyle="1" w:styleId="af1">
    <w:name w:val="表格"/>
    <w:basedOn w:val="a"/>
    <w:link w:val="Char6"/>
    <w:qFormat/>
    <w:rsid w:val="003D3C04"/>
    <w:pPr>
      <w:jc w:val="center"/>
    </w:pPr>
    <w:rPr>
      <w:rFonts w:ascii="宋体" w:hAnsi="宋体"/>
    </w:rPr>
  </w:style>
  <w:style w:type="character" w:customStyle="1" w:styleId="Char0">
    <w:name w:val="批注文字 Char"/>
    <w:basedOn w:val="a0"/>
    <w:link w:val="a4"/>
    <w:qFormat/>
    <w:rsid w:val="003D3C04"/>
    <w:rPr>
      <w:rFonts w:asciiTheme="minorHAnsi" w:eastAsiaTheme="minorEastAsia" w:hAnsiTheme="minorHAnsi" w:cstheme="minorBidi"/>
      <w:kern w:val="2"/>
      <w:sz w:val="21"/>
      <w:szCs w:val="22"/>
    </w:rPr>
  </w:style>
  <w:style w:type="character" w:customStyle="1" w:styleId="Char">
    <w:name w:val="批注主题 Char"/>
    <w:basedOn w:val="Char0"/>
    <w:link w:val="a3"/>
    <w:qFormat/>
    <w:rsid w:val="003D3C04"/>
    <w:rPr>
      <w:rFonts w:asciiTheme="minorHAnsi" w:eastAsiaTheme="minorEastAsia" w:hAnsiTheme="minorHAnsi" w:cstheme="minorBidi"/>
      <w:kern w:val="2"/>
      <w:sz w:val="21"/>
      <w:szCs w:val="22"/>
    </w:rPr>
  </w:style>
  <w:style w:type="character" w:customStyle="1" w:styleId="Char3">
    <w:name w:val="批注框文本 Char"/>
    <w:basedOn w:val="a0"/>
    <w:link w:val="a8"/>
    <w:qFormat/>
    <w:rsid w:val="003D3C04"/>
    <w:rPr>
      <w:rFonts w:asciiTheme="minorHAnsi" w:eastAsiaTheme="minorEastAsia" w:hAnsiTheme="minorHAnsi" w:cstheme="minorBidi"/>
      <w:kern w:val="2"/>
      <w:sz w:val="18"/>
      <w:szCs w:val="18"/>
    </w:rPr>
  </w:style>
  <w:style w:type="paragraph" w:customStyle="1" w:styleId="af2">
    <w:name w:val="表格格式"/>
    <w:basedOn w:val="a"/>
    <w:link w:val="Char7"/>
    <w:qFormat/>
    <w:rsid w:val="003D3C04"/>
    <w:pPr>
      <w:spacing w:line="300" w:lineRule="exact"/>
      <w:jc w:val="center"/>
    </w:pPr>
    <w:rPr>
      <w:rFonts w:ascii="宋体" w:eastAsia="宋体" w:hAnsi="Calibri" w:cs="Times New Roman"/>
    </w:rPr>
  </w:style>
  <w:style w:type="character" w:customStyle="1" w:styleId="Char7">
    <w:name w:val="表格格式 Char"/>
    <w:link w:val="af2"/>
    <w:qFormat/>
    <w:rsid w:val="003D3C04"/>
    <w:rPr>
      <w:rFonts w:ascii="宋体" w:hAnsi="Calibri"/>
      <w:kern w:val="2"/>
      <w:sz w:val="21"/>
      <w:szCs w:val="22"/>
    </w:rPr>
  </w:style>
  <w:style w:type="character" w:customStyle="1" w:styleId="Char1">
    <w:name w:val="文档结构图 Char"/>
    <w:basedOn w:val="a0"/>
    <w:link w:val="a5"/>
    <w:semiHidden/>
    <w:qFormat/>
    <w:rsid w:val="003D3C04"/>
    <w:rPr>
      <w:rFonts w:ascii="宋体" w:cstheme="minorBidi"/>
      <w:kern w:val="2"/>
      <w:sz w:val="18"/>
      <w:szCs w:val="18"/>
    </w:rPr>
  </w:style>
  <w:style w:type="character" w:customStyle="1" w:styleId="Char5">
    <w:name w:val="副标题 Char"/>
    <w:basedOn w:val="a0"/>
    <w:link w:val="ab"/>
    <w:qFormat/>
    <w:rsid w:val="003D3C04"/>
    <w:rPr>
      <w:rFonts w:asciiTheme="majorHAnsi" w:hAnsiTheme="majorHAnsi" w:cstheme="majorBidi"/>
      <w:b/>
      <w:bCs/>
      <w:kern w:val="28"/>
      <w:sz w:val="32"/>
      <w:szCs w:val="32"/>
    </w:rPr>
  </w:style>
  <w:style w:type="paragraph" w:customStyle="1" w:styleId="22">
    <w:name w:val="列出段落2"/>
    <w:basedOn w:val="a"/>
    <w:uiPriority w:val="99"/>
    <w:unhideWhenUsed/>
    <w:qFormat/>
    <w:rsid w:val="003D3C04"/>
    <w:pPr>
      <w:ind w:firstLine="420"/>
    </w:pPr>
  </w:style>
  <w:style w:type="paragraph" w:customStyle="1" w:styleId="13">
    <w:name w:val="修订1"/>
    <w:hidden/>
    <w:uiPriority w:val="99"/>
    <w:unhideWhenUsed/>
    <w:qFormat/>
    <w:rsid w:val="003D3C04"/>
    <w:rPr>
      <w:rFonts w:eastAsiaTheme="minorEastAsia" w:cstheme="minorBidi"/>
      <w:kern w:val="2"/>
      <w:sz w:val="24"/>
      <w:szCs w:val="24"/>
    </w:rPr>
  </w:style>
  <w:style w:type="paragraph" w:customStyle="1" w:styleId="af3">
    <w:name w:val="表头"/>
    <w:basedOn w:val="a"/>
    <w:qFormat/>
    <w:rsid w:val="003D3C04"/>
    <w:pPr>
      <w:keepNext/>
      <w:ind w:firstLineChars="0" w:firstLine="0"/>
      <w:jc w:val="center"/>
    </w:pPr>
    <w:rPr>
      <w:b/>
      <w:bCs/>
      <w:sz w:val="21"/>
      <w:szCs w:val="21"/>
    </w:rPr>
  </w:style>
  <w:style w:type="paragraph" w:customStyle="1" w:styleId="af4">
    <w:name w:val="报告书表格"/>
    <w:basedOn w:val="a"/>
    <w:qFormat/>
    <w:rsid w:val="003D3C04"/>
    <w:pPr>
      <w:adjustRightInd w:val="0"/>
      <w:spacing w:before="60" w:after="60" w:line="240" w:lineRule="atLeast"/>
      <w:jc w:val="center"/>
    </w:pPr>
    <w:rPr>
      <w:rFonts w:eastAsia="宋体" w:cs="Times New Roman"/>
      <w:kern w:val="0"/>
      <w:sz w:val="21"/>
      <w:szCs w:val="20"/>
    </w:rPr>
  </w:style>
  <w:style w:type="paragraph" w:customStyle="1" w:styleId="4">
    <w:name w:val="列出段落4"/>
    <w:basedOn w:val="a"/>
    <w:uiPriority w:val="34"/>
    <w:qFormat/>
    <w:rsid w:val="003D3C04"/>
    <w:pPr>
      <w:ind w:firstLine="420"/>
    </w:pPr>
    <w:rPr>
      <w:rFonts w:asciiTheme="minorHAnsi" w:hAnsiTheme="minorHAnsi"/>
    </w:rPr>
  </w:style>
  <w:style w:type="paragraph" w:customStyle="1" w:styleId="af5">
    <w:name w:val="正文小四"/>
    <w:basedOn w:val="a"/>
    <w:qFormat/>
    <w:rsid w:val="003D3C04"/>
    <w:pPr>
      <w:spacing w:line="460" w:lineRule="exact"/>
      <w:ind w:firstLine="600"/>
    </w:pPr>
    <w:rPr>
      <w:rFonts w:ascii="宋体" w:hAnsi="宋体"/>
      <w:spacing w:val="30"/>
      <w:kern w:val="24"/>
    </w:rPr>
  </w:style>
  <w:style w:type="character" w:customStyle="1" w:styleId="Char6">
    <w:name w:val="表格 Char"/>
    <w:link w:val="af1"/>
    <w:qFormat/>
    <w:rsid w:val="00A27EEC"/>
    <w:rPr>
      <w:rFonts w:ascii="宋体" w:eastAsiaTheme="minorEastAsia" w:hAnsi="宋体" w:cstheme="minorBidi"/>
      <w:kern w:val="2"/>
      <w:sz w:val="24"/>
      <w:szCs w:val="24"/>
    </w:rPr>
  </w:style>
  <w:style w:type="paragraph" w:customStyle="1" w:styleId="14">
    <w:name w:val="表格1"/>
    <w:basedOn w:val="af6"/>
    <w:next w:val="af6"/>
    <w:qFormat/>
    <w:rsid w:val="004465B1"/>
    <w:pPr>
      <w:adjustRightInd w:val="0"/>
      <w:snapToGrid w:val="0"/>
      <w:spacing w:line="340" w:lineRule="exact"/>
      <w:ind w:firstLineChars="0" w:firstLine="0"/>
      <w:jc w:val="center"/>
    </w:pPr>
    <w:rPr>
      <w:rFonts w:eastAsia="宋体" w:cs="Times New Roman"/>
      <w:sz w:val="21"/>
      <w:szCs w:val="20"/>
    </w:rPr>
  </w:style>
  <w:style w:type="paragraph" w:styleId="af6">
    <w:name w:val="Normal Indent"/>
    <w:basedOn w:val="a"/>
    <w:link w:val="Char8"/>
    <w:unhideWhenUsed/>
    <w:qFormat/>
    <w:rsid w:val="004465B1"/>
    <w:pPr>
      <w:ind w:firstLine="420"/>
    </w:pPr>
  </w:style>
  <w:style w:type="paragraph" w:styleId="af7">
    <w:name w:val="Body Text"/>
    <w:basedOn w:val="a"/>
    <w:link w:val="Char9"/>
    <w:semiHidden/>
    <w:unhideWhenUsed/>
    <w:rsid w:val="000D379A"/>
    <w:pPr>
      <w:spacing w:after="120"/>
    </w:pPr>
  </w:style>
  <w:style w:type="character" w:customStyle="1" w:styleId="Char9">
    <w:name w:val="正文文本 Char"/>
    <w:basedOn w:val="a0"/>
    <w:link w:val="af7"/>
    <w:semiHidden/>
    <w:rsid w:val="000D379A"/>
    <w:rPr>
      <w:rFonts w:eastAsiaTheme="minorEastAsia" w:cstheme="minorBidi"/>
      <w:kern w:val="2"/>
      <w:sz w:val="24"/>
      <w:szCs w:val="24"/>
    </w:rPr>
  </w:style>
  <w:style w:type="paragraph" w:styleId="af8">
    <w:name w:val="Body Text First Indent"/>
    <w:basedOn w:val="af7"/>
    <w:link w:val="Chara"/>
    <w:semiHidden/>
    <w:unhideWhenUsed/>
    <w:rsid w:val="000D379A"/>
    <w:pPr>
      <w:ind w:firstLineChars="100" w:firstLine="420"/>
    </w:pPr>
  </w:style>
  <w:style w:type="character" w:customStyle="1" w:styleId="Chara">
    <w:name w:val="正文首行缩进 Char"/>
    <w:basedOn w:val="Char9"/>
    <w:link w:val="af8"/>
    <w:semiHidden/>
    <w:rsid w:val="000D379A"/>
  </w:style>
  <w:style w:type="paragraph" w:styleId="af9">
    <w:name w:val="List Paragraph"/>
    <w:basedOn w:val="a"/>
    <w:uiPriority w:val="34"/>
    <w:unhideWhenUsed/>
    <w:qFormat/>
    <w:rsid w:val="0061577C"/>
    <w:pPr>
      <w:ind w:firstLine="420"/>
    </w:pPr>
  </w:style>
  <w:style w:type="character" w:customStyle="1" w:styleId="Char2">
    <w:name w:val="纯文本 Char"/>
    <w:aliases w:val="普通文字 Char Char,纯文本 Char1 Char,纯文本 Char Char Char,普通文字 Char1,纯文本 Char Char Char Char Char Char Char Char Char Char Char Char Char Char Char Char Char Char Char Char Char Char Char Char Char Char,纯文 Char"/>
    <w:link w:val="a7"/>
    <w:rsid w:val="00EC4AF4"/>
    <w:rPr>
      <w:rFonts w:ascii="宋体" w:eastAsiaTheme="minorEastAsia" w:hAnsi="Courier New" w:cstheme="minorBidi"/>
      <w:sz w:val="24"/>
    </w:rPr>
  </w:style>
  <w:style w:type="paragraph" w:styleId="afa">
    <w:name w:val="Date"/>
    <w:basedOn w:val="a"/>
    <w:next w:val="a"/>
    <w:link w:val="Charb"/>
    <w:semiHidden/>
    <w:unhideWhenUsed/>
    <w:rsid w:val="00DF7A0E"/>
    <w:pPr>
      <w:ind w:leftChars="2500" w:left="100"/>
    </w:pPr>
  </w:style>
  <w:style w:type="character" w:customStyle="1" w:styleId="Charb">
    <w:name w:val="日期 Char"/>
    <w:basedOn w:val="a0"/>
    <w:link w:val="afa"/>
    <w:semiHidden/>
    <w:rsid w:val="00DF7A0E"/>
    <w:rPr>
      <w:rFonts w:eastAsiaTheme="minorEastAsia" w:cstheme="minorBidi"/>
      <w:kern w:val="2"/>
      <w:sz w:val="24"/>
      <w:szCs w:val="24"/>
    </w:rPr>
  </w:style>
  <w:style w:type="paragraph" w:styleId="31">
    <w:name w:val="toc 3"/>
    <w:basedOn w:val="a"/>
    <w:next w:val="a"/>
    <w:autoRedefine/>
    <w:uiPriority w:val="39"/>
    <w:unhideWhenUsed/>
    <w:rsid w:val="008C0476"/>
    <w:pPr>
      <w:ind w:leftChars="400" w:left="840"/>
    </w:pPr>
  </w:style>
  <w:style w:type="character" w:customStyle="1" w:styleId="Char4">
    <w:name w:val="页脚 Char"/>
    <w:basedOn w:val="a0"/>
    <w:link w:val="a9"/>
    <w:uiPriority w:val="99"/>
    <w:rsid w:val="00E900FB"/>
    <w:rPr>
      <w:rFonts w:eastAsiaTheme="minorEastAsia" w:cstheme="minorBidi"/>
      <w:kern w:val="2"/>
      <w:sz w:val="18"/>
      <w:szCs w:val="24"/>
    </w:rPr>
  </w:style>
  <w:style w:type="paragraph" w:customStyle="1" w:styleId="15">
    <w:name w:val="普通(网站)1"/>
    <w:basedOn w:val="a"/>
    <w:qFormat/>
    <w:rsid w:val="0097413C"/>
    <w:pPr>
      <w:widowControl/>
      <w:spacing w:beforeAutospacing="1" w:after="200" w:afterAutospacing="1" w:line="240" w:lineRule="auto"/>
      <w:ind w:firstLineChars="0" w:firstLine="0"/>
      <w:jc w:val="left"/>
    </w:pPr>
    <w:rPr>
      <w:rFonts w:ascii="宋体" w:eastAsia="宋体" w:hAnsi="宋体" w:cs="宋体"/>
      <w:kern w:val="0"/>
    </w:rPr>
  </w:style>
  <w:style w:type="character" w:customStyle="1" w:styleId="Char8">
    <w:name w:val="正文缩进 Char"/>
    <w:link w:val="af6"/>
    <w:rsid w:val="00315EC2"/>
    <w:rPr>
      <w:rFonts w:eastAsiaTheme="minorEastAsia" w:cstheme="minorBidi"/>
      <w:kern w:val="2"/>
      <w:sz w:val="24"/>
      <w:szCs w:val="24"/>
    </w:rPr>
  </w:style>
  <w:style w:type="paragraph" w:customStyle="1" w:styleId="afb">
    <w:name w:val="表格样式"/>
    <w:basedOn w:val="a"/>
    <w:uiPriority w:val="99"/>
    <w:qFormat/>
    <w:rsid w:val="00315EC2"/>
    <w:pPr>
      <w:spacing w:line="240" w:lineRule="auto"/>
      <w:ind w:firstLineChars="0" w:firstLine="0"/>
      <w:jc w:val="center"/>
    </w:pPr>
    <w:rPr>
      <w:rFonts w:eastAsia="宋体" w:cs="Times New Roman"/>
      <w:sz w:val="21"/>
    </w:rPr>
  </w:style>
  <w:style w:type="paragraph" w:customStyle="1" w:styleId="16">
    <w:name w:val="样式1"/>
    <w:basedOn w:val="a"/>
    <w:qFormat/>
    <w:rsid w:val="00315EC2"/>
    <w:pPr>
      <w:spacing w:line="240" w:lineRule="auto"/>
      <w:ind w:firstLineChars="0" w:firstLine="0"/>
      <w:jc w:val="center"/>
    </w:pPr>
    <w:rPr>
      <w:rFonts w:eastAsia="宋体" w:cs="Times New Roman"/>
      <w:sz w:val="21"/>
    </w:rPr>
  </w:style>
  <w:style w:type="paragraph" w:styleId="17">
    <w:name w:val="index 1"/>
    <w:basedOn w:val="a"/>
    <w:next w:val="a"/>
    <w:rsid w:val="00B25DD4"/>
    <w:pPr>
      <w:spacing w:line="312" w:lineRule="auto"/>
      <w:ind w:firstLineChars="0" w:firstLine="0"/>
      <w:jc w:val="center"/>
    </w:pPr>
    <w:rPr>
      <w:rFonts w:eastAsia="宋体" w:cs="Times New Roman"/>
      <w:color w:val="FF0000"/>
      <w:sz w:val="21"/>
      <w:szCs w:val="21"/>
    </w:rPr>
  </w:style>
  <w:style w:type="paragraph" w:styleId="23">
    <w:name w:val="Body Text 2"/>
    <w:basedOn w:val="a"/>
    <w:link w:val="2Char"/>
    <w:semiHidden/>
    <w:unhideWhenUsed/>
    <w:rsid w:val="00BE7166"/>
    <w:pPr>
      <w:spacing w:after="120" w:line="480" w:lineRule="auto"/>
    </w:pPr>
  </w:style>
  <w:style w:type="character" w:customStyle="1" w:styleId="2Char">
    <w:name w:val="正文文本 2 Char"/>
    <w:basedOn w:val="a0"/>
    <w:link w:val="23"/>
    <w:semiHidden/>
    <w:rsid w:val="00BE7166"/>
    <w:rPr>
      <w:rFonts w:eastAsiaTheme="minorEastAsia" w:cstheme="minorBidi"/>
      <w:kern w:val="2"/>
      <w:sz w:val="24"/>
      <w:szCs w:val="24"/>
    </w:rPr>
  </w:style>
  <w:style w:type="paragraph" w:customStyle="1" w:styleId="p0">
    <w:name w:val="p0"/>
    <w:basedOn w:val="a"/>
    <w:rsid w:val="0020342F"/>
    <w:pPr>
      <w:widowControl/>
      <w:spacing w:line="240" w:lineRule="auto"/>
      <w:ind w:firstLineChars="0" w:firstLine="0"/>
    </w:pPr>
    <w:rPr>
      <w:rFonts w:eastAsia="宋体" w:cs="Times New Roman"/>
      <w:kern w:val="0"/>
      <w:sz w:val="21"/>
      <w:szCs w:val="21"/>
    </w:rPr>
  </w:style>
  <w:style w:type="paragraph" w:styleId="afc">
    <w:name w:val="Block Text"/>
    <w:basedOn w:val="a"/>
    <w:qFormat/>
    <w:rsid w:val="00AA0373"/>
    <w:pPr>
      <w:spacing w:line="240" w:lineRule="auto"/>
      <w:ind w:left="480" w:right="-1414" w:firstLineChars="0" w:firstLine="0"/>
      <w:jc w:val="left"/>
    </w:pPr>
    <w:rPr>
      <w:rFonts w:ascii="仿宋_GB2312" w:hAnsiTheme="minorHAnsi"/>
      <w:sz w:val="21"/>
      <w:szCs w:val="22"/>
    </w:rPr>
  </w:style>
  <w:style w:type="paragraph" w:customStyle="1" w:styleId="New">
    <w:name w:val="正文文本 New"/>
    <w:basedOn w:val="NewNewNewNewNewNewNewNewNewNewNewNewNewNewNewNewNewNewNewNewNewNewNewNewNewNewNewNewNewNewNewNewNewNewNewNewNewNewNewNewNewNewNewNew"/>
    <w:qFormat/>
    <w:rsid w:val="00E16F9C"/>
    <w:pPr>
      <w:widowControl w:val="0"/>
      <w:spacing w:line="360" w:lineRule="auto"/>
      <w:textAlignment w:val="auto"/>
    </w:pPr>
    <w:rPr>
      <w:rFonts w:ascii="Times New Roman" w:eastAsia="宋体" w:hAnsi="Times New Roman" w:cs="Times New Roman"/>
      <w:sz w:val="28"/>
      <w:szCs w:val="20"/>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rsid w:val="00E16F9C"/>
    <w:pPr>
      <w:spacing w:line="425" w:lineRule="atLeast"/>
      <w:jc w:val="both"/>
      <w:textAlignment w:val="baseline"/>
    </w:pPr>
    <w:rPr>
      <w:rFonts w:asciiTheme="minorHAnsi" w:eastAsiaTheme="minorEastAsia" w:hAnsiTheme="minorHAnsi" w:cstheme="minorBidi"/>
      <w:color w:val="000000"/>
      <w:sz w:val="21"/>
      <w:szCs w:val="22"/>
      <w:u w:color="000000"/>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E16F9C"/>
    <w:pPr>
      <w:spacing w:line="425" w:lineRule="atLeast"/>
      <w:jc w:val="both"/>
      <w:textAlignment w:val="baseline"/>
    </w:pPr>
    <w:rPr>
      <w:rFonts w:asciiTheme="minorHAnsi" w:eastAsiaTheme="minorEastAsia" w:hAnsiTheme="minorHAnsi" w:cstheme="minorBidi"/>
      <w:color w:val="000000"/>
      <w:sz w:val="21"/>
      <w:szCs w:val="22"/>
      <w:u w:color="000000"/>
    </w:rPr>
  </w:style>
  <w:style w:type="paragraph" w:customStyle="1" w:styleId="24">
    <w:name w:val="样式2"/>
    <w:basedOn w:val="a"/>
    <w:qFormat/>
    <w:rsid w:val="00E16F9C"/>
    <w:pPr>
      <w:spacing w:line="600" w:lineRule="exact"/>
      <w:ind w:firstLine="602"/>
      <w:outlineLvl w:val="1"/>
    </w:pPr>
    <w:rPr>
      <w:rFonts w:ascii="宋体" w:eastAsia="宋体" w:hAnsi="宋体" w:cs="Times New Roman" w:hint="eastAsia"/>
      <w:b/>
      <w:sz w:val="30"/>
      <w:szCs w:val="30"/>
    </w:rPr>
  </w:style>
  <w:style w:type="paragraph" w:customStyle="1" w:styleId="18">
    <w:name w:val="1"/>
    <w:basedOn w:val="a"/>
    <w:next w:val="a7"/>
    <w:qFormat/>
    <w:rsid w:val="00743007"/>
    <w:pPr>
      <w:spacing w:line="240" w:lineRule="auto"/>
      <w:ind w:firstLineChars="0" w:firstLine="0"/>
    </w:pPr>
    <w:rPr>
      <w:rFonts w:ascii="宋体" w:hAnsi="Courier New"/>
      <w:color w:val="000000"/>
      <w:kern w:val="44"/>
      <w:szCs w:val="20"/>
    </w:rPr>
  </w:style>
</w:styles>
</file>

<file path=word/webSettings.xml><?xml version="1.0" encoding="utf-8"?>
<w:webSettings xmlns:r="http://schemas.openxmlformats.org/officeDocument/2006/relationships" xmlns:w="http://schemas.openxmlformats.org/wordprocessingml/2006/main">
  <w:divs>
    <w:div w:id="293489680">
      <w:bodyDiv w:val="1"/>
      <w:marLeft w:val="0"/>
      <w:marRight w:val="0"/>
      <w:marTop w:val="0"/>
      <w:marBottom w:val="0"/>
      <w:divBdr>
        <w:top w:val="none" w:sz="0" w:space="0" w:color="auto"/>
        <w:left w:val="none" w:sz="0" w:space="0" w:color="auto"/>
        <w:bottom w:val="none" w:sz="0" w:space="0" w:color="auto"/>
        <w:right w:val="none" w:sz="0" w:space="0" w:color="auto"/>
      </w:divBdr>
    </w:div>
    <w:div w:id="101130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A1A4B6-2714-483B-8F8C-7E2662FE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26</Pages>
  <Words>2370</Words>
  <Characters>13512</Characters>
  <Application>Microsoft Office Word</Application>
  <DocSecurity>0</DocSecurity>
  <Lines>112</Lines>
  <Paragraphs>31</Paragraphs>
  <ScaleCrop>false</ScaleCrop>
  <Company>微软中国</Company>
  <LinksUpToDate>false</LinksUpToDate>
  <CharactersWithSpaces>15851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2018-05-25T01:30:00Z</cp:lastPrinted>
  <dcterms:created xsi:type="dcterms:W3CDTF">2018-06-03T00:07:00Z</dcterms:created>
  <dcterms:modified xsi:type="dcterms:W3CDTF">2018-06-05T15:27:00Z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